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91A8" w14:textId="77777777" w:rsidR="00404847" w:rsidRDefault="00404847" w:rsidP="00404847"/>
    <w:p w14:paraId="7D53DA61" w14:textId="77777777" w:rsidR="00404847" w:rsidRDefault="00404847" w:rsidP="00404847"/>
    <w:tbl>
      <w:tblPr>
        <w:tblW w:w="0" w:type="auto"/>
        <w:tblLook w:val="00A0" w:firstRow="1" w:lastRow="0" w:firstColumn="1" w:lastColumn="0" w:noHBand="0" w:noVBand="0"/>
      </w:tblPr>
      <w:tblGrid>
        <w:gridCol w:w="4138"/>
        <w:gridCol w:w="280"/>
        <w:gridCol w:w="4937"/>
      </w:tblGrid>
      <w:tr w:rsidR="00404847" w:rsidRPr="002C4491" w14:paraId="3C55B01F" w14:textId="77777777" w:rsidTr="001613E7">
        <w:trPr>
          <w:trHeight w:val="5387"/>
        </w:trPr>
        <w:tc>
          <w:tcPr>
            <w:tcW w:w="4178" w:type="dxa"/>
          </w:tcPr>
          <w:p w14:paraId="14EDC14A" w14:textId="710A53FE" w:rsidR="00404847" w:rsidRPr="002C4491" w:rsidRDefault="00404847" w:rsidP="001613E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1BCA9" wp14:editId="7378816E">
                  <wp:extent cx="594360" cy="861060"/>
                  <wp:effectExtent l="0" t="0" r="0" b="0"/>
                  <wp:docPr id="1" name="Рисунок 1" descr="gerb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CE5B7" w14:textId="77777777" w:rsidR="00404847" w:rsidRPr="002C4491" w:rsidRDefault="00404847" w:rsidP="001613E7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2C4491">
              <w:rPr>
                <w:b/>
                <w:sz w:val="22"/>
                <w:szCs w:val="20"/>
              </w:rPr>
              <w:t xml:space="preserve">Администрация Батецкого </w:t>
            </w:r>
          </w:p>
          <w:p w14:paraId="6FA548F0" w14:textId="77777777" w:rsidR="00404847" w:rsidRPr="002C4491" w:rsidRDefault="00404847" w:rsidP="001613E7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2C4491">
              <w:rPr>
                <w:b/>
                <w:sz w:val="22"/>
                <w:szCs w:val="20"/>
              </w:rPr>
              <w:t>муниципального района</w:t>
            </w:r>
          </w:p>
          <w:p w14:paraId="32EC0684" w14:textId="77777777" w:rsidR="00404847" w:rsidRPr="002C4491" w:rsidRDefault="00404847" w:rsidP="001613E7">
            <w:pPr>
              <w:tabs>
                <w:tab w:val="left" w:pos="2460"/>
              </w:tabs>
              <w:spacing w:line="240" w:lineRule="exact"/>
              <w:rPr>
                <w:b/>
                <w:sz w:val="22"/>
                <w:szCs w:val="20"/>
              </w:rPr>
            </w:pPr>
            <w:r w:rsidRPr="002C4491">
              <w:rPr>
                <w:b/>
                <w:sz w:val="22"/>
                <w:szCs w:val="20"/>
              </w:rPr>
              <w:tab/>
            </w:r>
          </w:p>
          <w:p w14:paraId="23C2CA66" w14:textId="77777777" w:rsidR="00404847" w:rsidRPr="002C4491" w:rsidRDefault="00404847" w:rsidP="001613E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C4491">
              <w:rPr>
                <w:b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14:paraId="02DB79BC" w14:textId="77777777" w:rsidR="00404847" w:rsidRPr="002C4491" w:rsidRDefault="00404847" w:rsidP="001613E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C4491">
              <w:rPr>
                <w:b/>
                <w:sz w:val="28"/>
                <w:szCs w:val="28"/>
              </w:rPr>
              <w:t>«Средняя   школа д. Мойка»</w:t>
            </w:r>
          </w:p>
          <w:p w14:paraId="38D9CA22" w14:textId="77777777" w:rsidR="00404847" w:rsidRPr="002C4491" w:rsidRDefault="00404847" w:rsidP="001613E7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14:paraId="162C53F9" w14:textId="77777777" w:rsidR="00404847" w:rsidRPr="002C4491" w:rsidRDefault="00404847" w:rsidP="001613E7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C4491">
              <w:rPr>
                <w:sz w:val="18"/>
              </w:rPr>
              <w:t>ул. Ветеранов, д.6, д.Мойка,</w:t>
            </w:r>
          </w:p>
          <w:p w14:paraId="3D9E24DD" w14:textId="77777777" w:rsidR="00404847" w:rsidRPr="002C4491" w:rsidRDefault="00404847" w:rsidP="001613E7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C4491">
              <w:rPr>
                <w:sz w:val="18"/>
              </w:rPr>
              <w:t>Новгородская обл., Батецкий район ,Россия, 175012</w:t>
            </w:r>
          </w:p>
          <w:p w14:paraId="76F90EF8" w14:textId="77777777" w:rsidR="00404847" w:rsidRPr="002C4491" w:rsidRDefault="00404847" w:rsidP="001613E7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C4491">
              <w:rPr>
                <w:sz w:val="18"/>
              </w:rPr>
              <w:t>тел /факс. 24-489</w:t>
            </w:r>
          </w:p>
          <w:p w14:paraId="36375FEE" w14:textId="012D233E" w:rsidR="00404847" w:rsidRPr="0018483E" w:rsidRDefault="00404847" w:rsidP="0018483E">
            <w:pPr>
              <w:spacing w:line="240" w:lineRule="exact"/>
              <w:jc w:val="center"/>
              <w:rPr>
                <w:sz w:val="18"/>
                <w:u w:val="single"/>
              </w:rPr>
            </w:pPr>
            <w:r w:rsidRPr="002C4491">
              <w:rPr>
                <w:sz w:val="18"/>
                <w:lang w:val="en-US"/>
              </w:rPr>
              <w:t>E</w:t>
            </w:r>
            <w:r w:rsidRPr="002C4491">
              <w:rPr>
                <w:sz w:val="18"/>
              </w:rPr>
              <w:t>-</w:t>
            </w:r>
            <w:r w:rsidRPr="002C4491">
              <w:rPr>
                <w:sz w:val="18"/>
                <w:lang w:val="en-US"/>
              </w:rPr>
              <w:t>mail</w:t>
            </w:r>
            <w:r w:rsidRPr="002C4491">
              <w:rPr>
                <w:sz w:val="18"/>
              </w:rPr>
              <w:t xml:space="preserve">: </w:t>
            </w:r>
            <w:r w:rsidRPr="002C4491">
              <w:rPr>
                <w:color w:val="0000FF"/>
                <w:sz w:val="18"/>
                <w:u w:val="single"/>
                <w:lang w:val="en-US"/>
              </w:rPr>
              <w:t>eguk</w:t>
            </w:r>
            <w:r w:rsidRPr="002C4491">
              <w:rPr>
                <w:color w:val="0000FF"/>
                <w:sz w:val="18"/>
                <w:u w:val="single"/>
              </w:rPr>
              <w:t>71@</w:t>
            </w:r>
            <w:r w:rsidRPr="002C4491">
              <w:rPr>
                <w:color w:val="0000FF"/>
                <w:sz w:val="18"/>
                <w:u w:val="single"/>
                <w:lang w:val="en-US"/>
              </w:rPr>
              <w:t>mail</w:t>
            </w:r>
            <w:r w:rsidRPr="002C4491">
              <w:rPr>
                <w:color w:val="0000FF"/>
                <w:sz w:val="18"/>
                <w:u w:val="single"/>
              </w:rPr>
              <w:t>.</w:t>
            </w:r>
            <w:r w:rsidRPr="002C4491">
              <w:rPr>
                <w:color w:val="0000FF"/>
                <w:sz w:val="18"/>
                <w:u w:val="single"/>
                <w:lang w:val="en-US"/>
              </w:rPr>
              <w:t>ru</w:t>
            </w:r>
          </w:p>
        </w:tc>
        <w:tc>
          <w:tcPr>
            <w:tcW w:w="282" w:type="dxa"/>
          </w:tcPr>
          <w:p w14:paraId="05680CD9" w14:textId="77777777" w:rsidR="00404847" w:rsidRPr="002C4491" w:rsidRDefault="00404847" w:rsidP="001613E7">
            <w:pPr>
              <w:spacing w:line="276" w:lineRule="auto"/>
              <w:rPr>
                <w:szCs w:val="20"/>
              </w:rPr>
            </w:pPr>
          </w:p>
        </w:tc>
        <w:tc>
          <w:tcPr>
            <w:tcW w:w="5096" w:type="dxa"/>
          </w:tcPr>
          <w:p w14:paraId="03C19D14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35B3BD3E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4B6FB71C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17D080DF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34EC9A5E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73EADA31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13C18609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023FC10B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62DD7832" w14:textId="77777777" w:rsidR="00404847" w:rsidRPr="002C4491" w:rsidRDefault="00404847" w:rsidP="001613E7">
            <w:pPr>
              <w:spacing w:line="240" w:lineRule="exact"/>
              <w:rPr>
                <w:rFonts w:eastAsia="Arial Unicode MS"/>
                <w:b/>
                <w:sz w:val="28"/>
                <w:szCs w:val="28"/>
              </w:rPr>
            </w:pPr>
          </w:p>
          <w:p w14:paraId="6558EEA8" w14:textId="77777777" w:rsidR="00404847" w:rsidRPr="002C4491" w:rsidRDefault="00404847" w:rsidP="001613E7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C4491">
              <w:rPr>
                <w:rFonts w:eastAsia="Arial Unicode MS"/>
                <w:b/>
                <w:sz w:val="28"/>
                <w:szCs w:val="28"/>
              </w:rPr>
              <w:t xml:space="preserve"> </w:t>
            </w:r>
          </w:p>
          <w:p w14:paraId="1FC8815E" w14:textId="77777777" w:rsidR="00404847" w:rsidRPr="002C4491" w:rsidRDefault="00404847" w:rsidP="001613E7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6A17C0EC" w14:textId="77777777" w:rsidR="00404847" w:rsidRPr="002C4491" w:rsidRDefault="00404847" w:rsidP="001613E7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2C510C68" w14:textId="77777777" w:rsidR="00404847" w:rsidRPr="002C4491" w:rsidRDefault="00404847" w:rsidP="001613E7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3E5273E6" w14:textId="77777777" w:rsidR="00404847" w:rsidRDefault="00404847" w:rsidP="00404847">
      <w:pPr>
        <w:jc w:val="both"/>
        <w:rPr>
          <w:sz w:val="28"/>
          <w:szCs w:val="28"/>
        </w:rPr>
      </w:pPr>
    </w:p>
    <w:p w14:paraId="7C3501D6" w14:textId="77777777" w:rsidR="00404847" w:rsidRPr="00533026" w:rsidRDefault="00404847" w:rsidP="00404847">
      <w:pPr>
        <w:widowControl w:val="0"/>
        <w:autoSpaceDE w:val="0"/>
        <w:autoSpaceDN w:val="0"/>
        <w:spacing w:before="66"/>
        <w:ind w:left="1096" w:right="1103"/>
        <w:jc w:val="center"/>
        <w:outlineLvl w:val="0"/>
        <w:rPr>
          <w:b/>
          <w:bCs/>
          <w:sz w:val="28"/>
          <w:szCs w:val="28"/>
          <w:lang w:eastAsia="en-US"/>
        </w:rPr>
      </w:pPr>
      <w:r w:rsidRPr="00533026">
        <w:rPr>
          <w:b/>
          <w:bCs/>
          <w:spacing w:val="-2"/>
          <w:sz w:val="28"/>
          <w:szCs w:val="28"/>
          <w:lang w:eastAsia="en-US"/>
        </w:rPr>
        <w:t>Информационно-аналитический</w:t>
      </w:r>
      <w:r w:rsidRPr="00533026">
        <w:rPr>
          <w:b/>
          <w:bCs/>
          <w:spacing w:val="31"/>
          <w:sz w:val="28"/>
          <w:szCs w:val="28"/>
          <w:lang w:eastAsia="en-US"/>
        </w:rPr>
        <w:t xml:space="preserve"> </w:t>
      </w:r>
      <w:r w:rsidRPr="00533026">
        <w:rPr>
          <w:b/>
          <w:bCs/>
          <w:spacing w:val="-4"/>
          <w:sz w:val="28"/>
          <w:szCs w:val="28"/>
          <w:lang w:eastAsia="en-US"/>
        </w:rPr>
        <w:t>отчет</w:t>
      </w:r>
    </w:p>
    <w:p w14:paraId="04B1DD3F" w14:textId="77777777" w:rsidR="00F51D11" w:rsidRDefault="00404847" w:rsidP="00404847">
      <w:pPr>
        <w:widowControl w:val="0"/>
        <w:autoSpaceDE w:val="0"/>
        <w:autoSpaceDN w:val="0"/>
        <w:spacing w:before="120" w:line="328" w:lineRule="auto"/>
        <w:ind w:left="1096" w:right="1104"/>
        <w:jc w:val="center"/>
        <w:rPr>
          <w:b/>
          <w:sz w:val="28"/>
          <w:szCs w:val="22"/>
          <w:lang w:eastAsia="en-US"/>
        </w:rPr>
      </w:pPr>
      <w:r w:rsidRPr="00533026">
        <w:rPr>
          <w:b/>
          <w:sz w:val="28"/>
          <w:szCs w:val="22"/>
          <w:lang w:eastAsia="en-US"/>
        </w:rPr>
        <w:t>о</w:t>
      </w:r>
      <w:r w:rsidRPr="00533026">
        <w:rPr>
          <w:b/>
          <w:spacing w:val="-5"/>
          <w:sz w:val="28"/>
          <w:szCs w:val="22"/>
          <w:lang w:eastAsia="en-US"/>
        </w:rPr>
        <w:t xml:space="preserve"> </w:t>
      </w:r>
      <w:r w:rsidRPr="00533026">
        <w:rPr>
          <w:b/>
          <w:sz w:val="28"/>
          <w:szCs w:val="22"/>
          <w:lang w:eastAsia="en-US"/>
        </w:rPr>
        <w:t>реализации</w:t>
      </w:r>
      <w:r w:rsidRPr="00533026">
        <w:rPr>
          <w:b/>
          <w:spacing w:val="-7"/>
          <w:sz w:val="28"/>
          <w:szCs w:val="22"/>
          <w:lang w:eastAsia="en-US"/>
        </w:rPr>
        <w:t xml:space="preserve"> </w:t>
      </w:r>
      <w:r w:rsidRPr="00533026">
        <w:rPr>
          <w:b/>
          <w:sz w:val="28"/>
          <w:szCs w:val="22"/>
          <w:lang w:eastAsia="en-US"/>
        </w:rPr>
        <w:t>проекта</w:t>
      </w:r>
      <w:r w:rsidRPr="00533026">
        <w:rPr>
          <w:b/>
          <w:spacing w:val="-6"/>
          <w:sz w:val="28"/>
          <w:szCs w:val="22"/>
          <w:lang w:eastAsia="en-US"/>
        </w:rPr>
        <w:t xml:space="preserve"> </w:t>
      </w:r>
      <w:r w:rsidRPr="00533026">
        <w:rPr>
          <w:b/>
          <w:sz w:val="28"/>
          <w:szCs w:val="22"/>
          <w:lang w:eastAsia="en-US"/>
        </w:rPr>
        <w:t>«Цифровая</w:t>
      </w:r>
      <w:r w:rsidRPr="00533026">
        <w:rPr>
          <w:b/>
          <w:spacing w:val="-9"/>
          <w:sz w:val="28"/>
          <w:szCs w:val="22"/>
          <w:lang w:eastAsia="en-US"/>
        </w:rPr>
        <w:t xml:space="preserve"> </w:t>
      </w:r>
      <w:r w:rsidRPr="00533026">
        <w:rPr>
          <w:b/>
          <w:sz w:val="28"/>
          <w:szCs w:val="22"/>
          <w:lang w:eastAsia="en-US"/>
        </w:rPr>
        <w:t>образовательная</w:t>
      </w:r>
      <w:r w:rsidRPr="00533026">
        <w:rPr>
          <w:b/>
          <w:spacing w:val="-6"/>
          <w:sz w:val="28"/>
          <w:szCs w:val="22"/>
          <w:lang w:eastAsia="en-US"/>
        </w:rPr>
        <w:t xml:space="preserve"> </w:t>
      </w:r>
      <w:r w:rsidRPr="00533026">
        <w:rPr>
          <w:b/>
          <w:sz w:val="28"/>
          <w:szCs w:val="22"/>
          <w:lang w:eastAsia="en-US"/>
        </w:rPr>
        <w:t>среда» в МАОУ «Средняя школа д</w:t>
      </w:r>
      <w:r>
        <w:rPr>
          <w:b/>
          <w:sz w:val="28"/>
          <w:szCs w:val="22"/>
          <w:lang w:eastAsia="en-US"/>
        </w:rPr>
        <w:t>.</w:t>
      </w:r>
      <w:r w:rsidRPr="00533026">
        <w:rPr>
          <w:b/>
          <w:sz w:val="28"/>
          <w:szCs w:val="22"/>
          <w:lang w:eastAsia="en-US"/>
        </w:rPr>
        <w:t>Мойка»</w:t>
      </w:r>
      <w:r w:rsidR="00A706B5">
        <w:rPr>
          <w:b/>
          <w:sz w:val="28"/>
          <w:szCs w:val="22"/>
          <w:lang w:eastAsia="en-US"/>
        </w:rPr>
        <w:t xml:space="preserve"> </w:t>
      </w:r>
    </w:p>
    <w:p w14:paraId="1894734B" w14:textId="1C0FB551" w:rsidR="00404847" w:rsidRPr="00533026" w:rsidRDefault="00FF5735" w:rsidP="00404847">
      <w:pPr>
        <w:widowControl w:val="0"/>
        <w:autoSpaceDE w:val="0"/>
        <w:autoSpaceDN w:val="0"/>
        <w:spacing w:before="120" w:line="328" w:lineRule="auto"/>
        <w:ind w:left="1096" w:right="1104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сентябрь</w:t>
      </w:r>
      <w:r w:rsidR="003100BE">
        <w:rPr>
          <w:b/>
          <w:sz w:val="28"/>
          <w:szCs w:val="22"/>
          <w:lang w:eastAsia="en-US"/>
        </w:rPr>
        <w:t xml:space="preserve"> </w:t>
      </w:r>
      <w:r w:rsidR="00C75B08">
        <w:rPr>
          <w:b/>
          <w:sz w:val="28"/>
          <w:szCs w:val="22"/>
          <w:lang w:eastAsia="en-US"/>
        </w:rPr>
        <w:t xml:space="preserve"> 2023.</w:t>
      </w:r>
    </w:p>
    <w:p w14:paraId="1217C42A" w14:textId="77777777" w:rsidR="00404847" w:rsidRPr="00533026" w:rsidRDefault="00404847" w:rsidP="00404847">
      <w:pPr>
        <w:widowControl w:val="0"/>
        <w:autoSpaceDE w:val="0"/>
        <w:autoSpaceDN w:val="0"/>
        <w:spacing w:before="119" w:line="242" w:lineRule="auto"/>
        <w:ind w:left="122" w:right="130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>МАОУ</w:t>
      </w:r>
      <w:r w:rsidRPr="00533026">
        <w:rPr>
          <w:spacing w:val="71"/>
          <w:w w:val="15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«Средняя школа д.</w:t>
      </w:r>
      <w:r>
        <w:rPr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Мойка»</w:t>
      </w:r>
      <w:r w:rsidRPr="00533026">
        <w:rPr>
          <w:spacing w:val="73"/>
          <w:w w:val="15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в</w:t>
      </w:r>
      <w:r w:rsidRPr="00533026">
        <w:rPr>
          <w:spacing w:val="72"/>
          <w:w w:val="15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рамках</w:t>
      </w:r>
      <w:r w:rsidRPr="00533026">
        <w:rPr>
          <w:spacing w:val="73"/>
          <w:w w:val="15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реализации</w:t>
      </w:r>
      <w:r w:rsidRPr="00533026">
        <w:rPr>
          <w:spacing w:val="72"/>
          <w:w w:val="15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федерального</w:t>
      </w:r>
      <w:r w:rsidRPr="00533026">
        <w:rPr>
          <w:spacing w:val="75"/>
          <w:w w:val="150"/>
          <w:sz w:val="28"/>
          <w:szCs w:val="28"/>
          <w:lang w:eastAsia="en-US"/>
        </w:rPr>
        <w:t xml:space="preserve"> </w:t>
      </w:r>
      <w:r w:rsidRPr="00533026">
        <w:rPr>
          <w:spacing w:val="-2"/>
          <w:sz w:val="28"/>
          <w:szCs w:val="28"/>
          <w:lang w:eastAsia="en-US"/>
        </w:rPr>
        <w:t>проекта</w:t>
      </w:r>
      <w:r w:rsidRPr="00533026">
        <w:rPr>
          <w:sz w:val="28"/>
          <w:szCs w:val="28"/>
          <w:lang w:eastAsia="en-US"/>
        </w:rPr>
        <w:t xml:space="preserve"> «Цифровая образовательная среда» национального проекта «Образование» в 2021 году было получено установлено и запущено в работу следующее оборудование:</w:t>
      </w:r>
    </w:p>
    <w:p w14:paraId="34CD3069" w14:textId="77777777" w:rsidR="00404847" w:rsidRPr="00533026" w:rsidRDefault="00404847" w:rsidP="00404847">
      <w:pPr>
        <w:widowControl w:val="0"/>
        <w:autoSpaceDE w:val="0"/>
        <w:autoSpaceDN w:val="0"/>
        <w:spacing w:before="4"/>
        <w:rPr>
          <w:sz w:val="11"/>
          <w:szCs w:val="28"/>
          <w:lang w:eastAsia="en-US"/>
        </w:rPr>
      </w:pPr>
    </w:p>
    <w:p w14:paraId="3EC70BFA" w14:textId="77777777" w:rsidR="00404847" w:rsidRPr="00533026" w:rsidRDefault="00404847" w:rsidP="00404847">
      <w:pPr>
        <w:widowControl w:val="0"/>
        <w:autoSpaceDE w:val="0"/>
        <w:autoSpaceDN w:val="0"/>
        <w:spacing w:before="4"/>
        <w:rPr>
          <w:sz w:val="11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 xml:space="preserve"> </w:t>
      </w:r>
    </w:p>
    <w:tbl>
      <w:tblPr>
        <w:tblStyle w:val="TableNormal"/>
        <w:tblW w:w="0" w:type="auto"/>
        <w:tblInd w:w="130" w:type="dxa"/>
        <w:tblBorders>
          <w:top w:val="double" w:sz="6" w:space="0" w:color="ACA899"/>
          <w:left w:val="double" w:sz="6" w:space="0" w:color="ACA899"/>
          <w:bottom w:val="double" w:sz="6" w:space="0" w:color="ACA899"/>
          <w:right w:val="double" w:sz="6" w:space="0" w:color="ACA899"/>
          <w:insideH w:val="double" w:sz="6" w:space="0" w:color="ACA899"/>
          <w:insideV w:val="double" w:sz="6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2398"/>
      </w:tblGrid>
      <w:tr w:rsidR="00404847" w:rsidRPr="00533026" w14:paraId="3F84E1B5" w14:textId="77777777" w:rsidTr="001613E7">
        <w:trPr>
          <w:trHeight w:val="1398"/>
        </w:trPr>
        <w:tc>
          <w:tcPr>
            <w:tcW w:w="6981" w:type="dxa"/>
            <w:tcBorders>
              <w:left w:val="single" w:sz="12" w:space="0" w:color="EBE9D7"/>
              <w:bottom w:val="single" w:sz="12" w:space="0" w:color="ACA899"/>
            </w:tcBorders>
          </w:tcPr>
          <w:p w14:paraId="75235BDF" w14:textId="77777777" w:rsidR="00404847" w:rsidRPr="00533026" w:rsidRDefault="00404847" w:rsidP="001613E7">
            <w:pPr>
              <w:spacing w:before="8"/>
              <w:rPr>
                <w:sz w:val="40"/>
                <w:lang w:val="ru-RU"/>
              </w:rPr>
            </w:pPr>
          </w:p>
          <w:p w14:paraId="688862FC" w14:textId="77777777" w:rsidR="00404847" w:rsidRPr="00533026" w:rsidRDefault="00404847" w:rsidP="001613E7">
            <w:pPr>
              <w:ind w:left="1034" w:right="1019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Наименование</w:t>
            </w:r>
            <w:r w:rsidRPr="00533026">
              <w:rPr>
                <w:spacing w:val="-10"/>
                <w:sz w:val="28"/>
              </w:rPr>
              <w:t xml:space="preserve"> </w:t>
            </w:r>
            <w:r w:rsidRPr="00533026"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2398" w:type="dxa"/>
            <w:tcBorders>
              <w:bottom w:val="single" w:sz="12" w:space="0" w:color="ACA899"/>
              <w:right w:val="single" w:sz="12" w:space="0" w:color="ACA899"/>
            </w:tcBorders>
          </w:tcPr>
          <w:p w14:paraId="534A49D1" w14:textId="77777777" w:rsidR="00404847" w:rsidRPr="00533026" w:rsidRDefault="00404847" w:rsidP="001613E7">
            <w:pPr>
              <w:spacing w:line="305" w:lineRule="exact"/>
              <w:ind w:left="479" w:right="461"/>
              <w:jc w:val="center"/>
              <w:rPr>
                <w:sz w:val="28"/>
                <w:lang w:val="ru-RU"/>
              </w:rPr>
            </w:pPr>
            <w:r w:rsidRPr="00533026">
              <w:rPr>
                <w:spacing w:val="-2"/>
                <w:sz w:val="28"/>
                <w:lang w:val="ru-RU"/>
              </w:rPr>
              <w:t>Количество</w:t>
            </w:r>
          </w:p>
          <w:p w14:paraId="63FEC2D2" w14:textId="77777777" w:rsidR="00404847" w:rsidRPr="00533026" w:rsidRDefault="00404847" w:rsidP="001613E7">
            <w:pPr>
              <w:ind w:left="92" w:right="74" w:firstLine="4"/>
              <w:jc w:val="center"/>
              <w:rPr>
                <w:sz w:val="28"/>
                <w:lang w:val="ru-RU"/>
              </w:rPr>
            </w:pPr>
            <w:r w:rsidRPr="00533026">
              <w:rPr>
                <w:sz w:val="28"/>
                <w:lang w:val="ru-RU"/>
              </w:rPr>
              <w:t xml:space="preserve">поставленного и </w:t>
            </w:r>
            <w:r w:rsidRPr="00533026">
              <w:rPr>
                <w:spacing w:val="-2"/>
                <w:sz w:val="28"/>
                <w:lang w:val="ru-RU"/>
              </w:rPr>
              <w:t>эксплуатируемого оборудования</w:t>
            </w:r>
          </w:p>
        </w:tc>
      </w:tr>
      <w:tr w:rsidR="00404847" w:rsidRPr="00533026" w14:paraId="544C3AA4" w14:textId="77777777" w:rsidTr="001613E7">
        <w:trPr>
          <w:trHeight w:val="442"/>
        </w:trPr>
        <w:tc>
          <w:tcPr>
            <w:tcW w:w="6981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67D3BA6A" w14:textId="77777777" w:rsidR="00404847" w:rsidRPr="00533026" w:rsidRDefault="00404847" w:rsidP="001613E7">
            <w:pPr>
              <w:spacing w:line="314" w:lineRule="exact"/>
              <w:ind w:left="1034" w:right="1020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МФУ</w:t>
            </w:r>
            <w:r w:rsidRPr="00533026">
              <w:rPr>
                <w:spacing w:val="-4"/>
                <w:sz w:val="28"/>
              </w:rPr>
              <w:t xml:space="preserve"> </w:t>
            </w:r>
            <w:r w:rsidRPr="00533026">
              <w:rPr>
                <w:sz w:val="28"/>
              </w:rPr>
              <w:t>(принтер,</w:t>
            </w:r>
            <w:r w:rsidRPr="00533026">
              <w:rPr>
                <w:spacing w:val="-4"/>
                <w:sz w:val="28"/>
              </w:rPr>
              <w:t xml:space="preserve"> </w:t>
            </w:r>
            <w:r w:rsidRPr="00533026">
              <w:rPr>
                <w:sz w:val="28"/>
              </w:rPr>
              <w:t>сканер,</w:t>
            </w:r>
            <w:r w:rsidRPr="00533026">
              <w:rPr>
                <w:spacing w:val="-4"/>
                <w:sz w:val="28"/>
              </w:rPr>
              <w:t xml:space="preserve"> </w:t>
            </w:r>
            <w:r w:rsidRPr="00533026">
              <w:rPr>
                <w:spacing w:val="-2"/>
                <w:sz w:val="28"/>
              </w:rPr>
              <w:t>копир)</w:t>
            </w:r>
          </w:p>
        </w:tc>
        <w:tc>
          <w:tcPr>
            <w:tcW w:w="2398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0A3504C" w14:textId="77777777" w:rsidR="00404847" w:rsidRPr="00533026" w:rsidRDefault="00404847" w:rsidP="001613E7">
            <w:pPr>
              <w:spacing w:line="314" w:lineRule="exact"/>
              <w:ind w:left="21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1</w:t>
            </w:r>
          </w:p>
        </w:tc>
      </w:tr>
      <w:tr w:rsidR="00404847" w:rsidRPr="00533026" w14:paraId="1622F3F4" w14:textId="77777777" w:rsidTr="001613E7">
        <w:trPr>
          <w:trHeight w:val="764"/>
        </w:trPr>
        <w:tc>
          <w:tcPr>
            <w:tcW w:w="6981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0B7286EA" w14:textId="77777777" w:rsidR="00404847" w:rsidRPr="00533026" w:rsidRDefault="00404847" w:rsidP="001613E7">
            <w:pPr>
              <w:spacing w:line="242" w:lineRule="auto"/>
              <w:ind w:left="2037" w:hanging="1849"/>
              <w:rPr>
                <w:sz w:val="28"/>
                <w:lang w:val="ru-RU"/>
              </w:rPr>
            </w:pPr>
            <w:r w:rsidRPr="00533026">
              <w:rPr>
                <w:sz w:val="28"/>
                <w:lang w:val="ru-RU"/>
              </w:rPr>
              <w:t>Интерактивный</w:t>
            </w:r>
            <w:r w:rsidRPr="00533026">
              <w:rPr>
                <w:spacing w:val="-6"/>
                <w:sz w:val="28"/>
                <w:lang w:val="ru-RU"/>
              </w:rPr>
              <w:t xml:space="preserve"> </w:t>
            </w:r>
            <w:r w:rsidRPr="00533026">
              <w:rPr>
                <w:sz w:val="28"/>
                <w:lang w:val="ru-RU"/>
              </w:rPr>
              <w:t>комплекс</w:t>
            </w:r>
            <w:r w:rsidRPr="00533026">
              <w:rPr>
                <w:spacing w:val="-6"/>
                <w:sz w:val="28"/>
                <w:lang w:val="ru-RU"/>
              </w:rPr>
              <w:t xml:space="preserve"> </w:t>
            </w:r>
            <w:r w:rsidRPr="00533026">
              <w:rPr>
                <w:sz w:val="28"/>
                <w:lang w:val="ru-RU"/>
              </w:rPr>
              <w:t>с</w:t>
            </w:r>
            <w:r w:rsidRPr="00533026">
              <w:rPr>
                <w:spacing w:val="-6"/>
                <w:sz w:val="28"/>
                <w:lang w:val="ru-RU"/>
              </w:rPr>
              <w:t xml:space="preserve"> </w:t>
            </w:r>
            <w:r w:rsidRPr="00533026">
              <w:rPr>
                <w:sz w:val="28"/>
                <w:lang w:val="ru-RU"/>
              </w:rPr>
              <w:t>вычислительным</w:t>
            </w:r>
            <w:r w:rsidRPr="00533026">
              <w:rPr>
                <w:spacing w:val="-9"/>
                <w:sz w:val="28"/>
                <w:lang w:val="ru-RU"/>
              </w:rPr>
              <w:t xml:space="preserve"> </w:t>
            </w:r>
            <w:r w:rsidRPr="00533026">
              <w:rPr>
                <w:sz w:val="28"/>
                <w:lang w:val="ru-RU"/>
              </w:rPr>
              <w:t>блоком</w:t>
            </w:r>
            <w:r w:rsidRPr="00533026">
              <w:rPr>
                <w:spacing w:val="-9"/>
                <w:sz w:val="28"/>
                <w:lang w:val="ru-RU"/>
              </w:rPr>
              <w:t xml:space="preserve"> </w:t>
            </w:r>
            <w:r w:rsidRPr="00533026">
              <w:rPr>
                <w:sz w:val="28"/>
                <w:lang w:val="ru-RU"/>
              </w:rPr>
              <w:t>и мобильным креплением</w:t>
            </w:r>
          </w:p>
        </w:tc>
        <w:tc>
          <w:tcPr>
            <w:tcW w:w="2398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3AE709C" w14:textId="77777777" w:rsidR="00404847" w:rsidRPr="00533026" w:rsidRDefault="00404847" w:rsidP="001613E7">
            <w:pPr>
              <w:spacing w:before="153"/>
              <w:ind w:left="21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3</w:t>
            </w:r>
          </w:p>
        </w:tc>
      </w:tr>
      <w:tr w:rsidR="00404847" w:rsidRPr="00533026" w14:paraId="199AA1B6" w14:textId="77777777" w:rsidTr="001613E7">
        <w:trPr>
          <w:trHeight w:val="434"/>
        </w:trPr>
        <w:tc>
          <w:tcPr>
            <w:tcW w:w="6981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55F5A4F7" w14:textId="77777777" w:rsidR="00404847" w:rsidRPr="00533026" w:rsidRDefault="00404847" w:rsidP="001613E7">
            <w:pPr>
              <w:spacing w:line="314" w:lineRule="exact"/>
              <w:ind w:left="1034" w:right="1021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Ноутбук</w:t>
            </w:r>
            <w:r w:rsidRPr="00533026">
              <w:rPr>
                <w:spacing w:val="-7"/>
                <w:sz w:val="28"/>
              </w:rPr>
              <w:t xml:space="preserve"> </w:t>
            </w:r>
            <w:r w:rsidRPr="00533026">
              <w:rPr>
                <w:sz w:val="28"/>
              </w:rPr>
              <w:t>мобильного</w:t>
            </w:r>
            <w:r w:rsidRPr="00533026">
              <w:rPr>
                <w:spacing w:val="-5"/>
                <w:sz w:val="28"/>
              </w:rPr>
              <w:t xml:space="preserve"> </w:t>
            </w:r>
            <w:r w:rsidRPr="00533026">
              <w:rPr>
                <w:spacing w:val="-2"/>
                <w:sz w:val="28"/>
              </w:rPr>
              <w:t>класса</w:t>
            </w:r>
          </w:p>
        </w:tc>
        <w:tc>
          <w:tcPr>
            <w:tcW w:w="2398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BC682F4" w14:textId="3D651986" w:rsidR="00404847" w:rsidRPr="00BD7729" w:rsidRDefault="00404847" w:rsidP="001613E7">
            <w:pPr>
              <w:spacing w:line="314" w:lineRule="exact"/>
              <w:ind w:left="479" w:right="459"/>
              <w:jc w:val="center"/>
              <w:rPr>
                <w:sz w:val="28"/>
                <w:lang w:val="ru-RU"/>
              </w:rPr>
            </w:pPr>
            <w:r w:rsidRPr="00533026">
              <w:rPr>
                <w:spacing w:val="-5"/>
                <w:sz w:val="28"/>
              </w:rPr>
              <w:t>1</w:t>
            </w:r>
            <w:r w:rsidR="00BD7729">
              <w:rPr>
                <w:spacing w:val="-5"/>
                <w:sz w:val="28"/>
                <w:lang w:val="ru-RU"/>
              </w:rPr>
              <w:t>7</w:t>
            </w:r>
          </w:p>
        </w:tc>
      </w:tr>
      <w:tr w:rsidR="00404847" w:rsidRPr="00533026" w14:paraId="1F62F377" w14:textId="77777777" w:rsidTr="001613E7">
        <w:trPr>
          <w:trHeight w:val="434"/>
        </w:trPr>
        <w:tc>
          <w:tcPr>
            <w:tcW w:w="6981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5C3A7924" w14:textId="77777777" w:rsidR="00404847" w:rsidRDefault="00404847" w:rsidP="001613E7">
            <w:pPr>
              <w:spacing w:line="314" w:lineRule="exact"/>
              <w:ind w:left="1034" w:right="1021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Видеокамера</w:t>
            </w:r>
          </w:p>
          <w:p w14:paraId="4A46327E" w14:textId="77777777" w:rsidR="00404847" w:rsidRPr="00533026" w:rsidRDefault="00404847" w:rsidP="001613E7">
            <w:pPr>
              <w:spacing w:line="314" w:lineRule="exact"/>
              <w:ind w:left="1034" w:right="1021"/>
              <w:jc w:val="center"/>
              <w:rPr>
                <w:sz w:val="28"/>
              </w:rPr>
            </w:pPr>
          </w:p>
        </w:tc>
        <w:tc>
          <w:tcPr>
            <w:tcW w:w="2398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020BF281" w14:textId="77777777" w:rsidR="00404847" w:rsidRPr="00533026" w:rsidRDefault="00404847" w:rsidP="001613E7">
            <w:pPr>
              <w:spacing w:line="314" w:lineRule="exact"/>
              <w:ind w:left="479" w:right="459"/>
              <w:jc w:val="center"/>
              <w:rPr>
                <w:spacing w:val="-5"/>
                <w:sz w:val="28"/>
              </w:rPr>
            </w:pPr>
            <w:r w:rsidRPr="00533026">
              <w:rPr>
                <w:spacing w:val="-5"/>
                <w:sz w:val="28"/>
              </w:rPr>
              <w:t>3</w:t>
            </w:r>
          </w:p>
        </w:tc>
      </w:tr>
      <w:tr w:rsidR="00404847" w:rsidRPr="00533026" w14:paraId="4FDAC3D8" w14:textId="77777777" w:rsidTr="001613E7">
        <w:trPr>
          <w:trHeight w:val="434"/>
        </w:trPr>
        <w:tc>
          <w:tcPr>
            <w:tcW w:w="6981" w:type="dxa"/>
            <w:tcBorders>
              <w:top w:val="single" w:sz="12" w:space="0" w:color="ACA899"/>
              <w:left w:val="single" w:sz="12" w:space="0" w:color="EBE9D7"/>
            </w:tcBorders>
          </w:tcPr>
          <w:p w14:paraId="3222E357" w14:textId="77777777" w:rsidR="00404847" w:rsidRDefault="00404847" w:rsidP="001613E7">
            <w:pPr>
              <w:spacing w:line="314" w:lineRule="exact"/>
              <w:ind w:left="1034" w:right="1021"/>
              <w:jc w:val="center"/>
              <w:rPr>
                <w:sz w:val="28"/>
              </w:rPr>
            </w:pPr>
            <w:r w:rsidRPr="00533026">
              <w:rPr>
                <w:sz w:val="28"/>
              </w:rPr>
              <w:t>Сервер</w:t>
            </w:r>
          </w:p>
          <w:p w14:paraId="7F78598B" w14:textId="77777777" w:rsidR="00404847" w:rsidRPr="00533026" w:rsidRDefault="00404847" w:rsidP="001613E7">
            <w:pPr>
              <w:spacing w:line="314" w:lineRule="exact"/>
              <w:ind w:left="1034" w:right="1021"/>
              <w:jc w:val="center"/>
              <w:rPr>
                <w:sz w:val="28"/>
              </w:rPr>
            </w:pPr>
          </w:p>
        </w:tc>
        <w:tc>
          <w:tcPr>
            <w:tcW w:w="2398" w:type="dxa"/>
            <w:tcBorders>
              <w:top w:val="single" w:sz="12" w:space="0" w:color="ACA899"/>
              <w:right w:val="single" w:sz="12" w:space="0" w:color="ACA899"/>
            </w:tcBorders>
          </w:tcPr>
          <w:p w14:paraId="47101AA3" w14:textId="77777777" w:rsidR="00404847" w:rsidRPr="00533026" w:rsidRDefault="00404847" w:rsidP="001613E7">
            <w:pPr>
              <w:spacing w:line="314" w:lineRule="exact"/>
              <w:ind w:left="479" w:right="459"/>
              <w:jc w:val="center"/>
              <w:rPr>
                <w:spacing w:val="-5"/>
                <w:sz w:val="28"/>
              </w:rPr>
            </w:pPr>
            <w:r w:rsidRPr="00533026">
              <w:rPr>
                <w:spacing w:val="-5"/>
                <w:sz w:val="28"/>
              </w:rPr>
              <w:t>1</w:t>
            </w:r>
          </w:p>
        </w:tc>
      </w:tr>
    </w:tbl>
    <w:p w14:paraId="16980D23" w14:textId="77777777" w:rsidR="00404847" w:rsidRPr="00533026" w:rsidRDefault="00404847" w:rsidP="00404847">
      <w:pPr>
        <w:widowControl w:val="0"/>
        <w:autoSpaceDE w:val="0"/>
        <w:autoSpaceDN w:val="0"/>
        <w:ind w:left="122" w:right="126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lastRenderedPageBreak/>
        <w:t xml:space="preserve">Операционная система Windows активирована на всех ПК. В школе оборудован 1 учебный кабинет, в котором установлено </w:t>
      </w:r>
      <w:r>
        <w:rPr>
          <w:sz w:val="28"/>
          <w:szCs w:val="28"/>
          <w:lang w:eastAsia="en-US"/>
        </w:rPr>
        <w:t xml:space="preserve">основное </w:t>
      </w:r>
      <w:r w:rsidRPr="00533026">
        <w:rPr>
          <w:spacing w:val="-2"/>
          <w:sz w:val="28"/>
          <w:szCs w:val="28"/>
          <w:lang w:eastAsia="en-US"/>
        </w:rPr>
        <w:t>оборудование.</w:t>
      </w:r>
    </w:p>
    <w:p w14:paraId="4F7CE612" w14:textId="77777777" w:rsidR="00404847" w:rsidRDefault="00404847" w:rsidP="00404847">
      <w:pPr>
        <w:widowControl w:val="0"/>
        <w:autoSpaceDE w:val="0"/>
        <w:autoSpaceDN w:val="0"/>
        <w:spacing w:before="118"/>
        <w:ind w:left="122" w:right="127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 xml:space="preserve">На настоящее время школа имеет высокоскоростной доступ к информационно- телекоммуникационной сети «Интернет» со скоростью не менее 50 Мб/с. </w:t>
      </w:r>
      <w:r>
        <w:rPr>
          <w:sz w:val="28"/>
          <w:szCs w:val="28"/>
          <w:lang w:eastAsia="en-US"/>
        </w:rPr>
        <w:t>Ноутбуки, интерактивные панели, МФУ активно используется в работе.</w:t>
      </w:r>
      <w:r w:rsidRPr="00533026">
        <w:rPr>
          <w:sz w:val="28"/>
          <w:szCs w:val="28"/>
          <w:lang w:eastAsia="en-US"/>
        </w:rPr>
        <w:t xml:space="preserve"> Использование нового оборудования помогает реализовать преимущества</w:t>
      </w:r>
      <w:r w:rsidRPr="00533026">
        <w:rPr>
          <w:spacing w:val="-1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информационных</w:t>
      </w:r>
      <w:r w:rsidRPr="00533026">
        <w:rPr>
          <w:spacing w:val="-3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технологий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в</w:t>
      </w:r>
      <w:r w:rsidRPr="00533026">
        <w:rPr>
          <w:spacing w:val="-6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преподавании разных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учебных предметов, курсов, 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</w:t>
      </w:r>
      <w:r w:rsidRPr="00533026">
        <w:rPr>
          <w:spacing w:val="4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работы и сделать уроки интересными и запоминающимися для учеников.</w:t>
      </w:r>
    </w:p>
    <w:p w14:paraId="60035A40" w14:textId="6B02F2FD" w:rsidR="00BD7729" w:rsidRDefault="00404847" w:rsidP="00404847">
      <w:pPr>
        <w:widowControl w:val="0"/>
        <w:tabs>
          <w:tab w:val="left" w:pos="2498"/>
          <w:tab w:val="left" w:pos="5376"/>
          <w:tab w:val="left" w:pos="7914"/>
        </w:tabs>
        <w:autoSpaceDE w:val="0"/>
        <w:autoSpaceDN w:val="0"/>
        <w:spacing w:before="115"/>
        <w:ind w:left="122" w:right="128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>Среди проведенных в школе мероприятий</w:t>
      </w:r>
      <w:r>
        <w:rPr>
          <w:sz w:val="28"/>
          <w:szCs w:val="28"/>
          <w:lang w:eastAsia="en-US"/>
        </w:rPr>
        <w:t xml:space="preserve"> для педагогов </w:t>
      </w:r>
      <w:r w:rsidRPr="00533026">
        <w:rPr>
          <w:sz w:val="28"/>
          <w:szCs w:val="28"/>
          <w:lang w:eastAsia="en-US"/>
        </w:rPr>
        <w:t xml:space="preserve">с использованием оборудования в рамках проекта «Цифровая образовательная среда» </w:t>
      </w:r>
      <w:r w:rsidR="00BD7729">
        <w:rPr>
          <w:sz w:val="28"/>
          <w:szCs w:val="28"/>
          <w:lang w:eastAsia="en-US"/>
        </w:rPr>
        <w:t>являются:</w:t>
      </w:r>
    </w:p>
    <w:p w14:paraId="591A44F2" w14:textId="5BAAD722" w:rsidR="00D941A2" w:rsidRPr="00D751CC" w:rsidRDefault="00BD7729" w:rsidP="00D751CC">
      <w:pPr>
        <w:widowControl w:val="0"/>
        <w:tabs>
          <w:tab w:val="left" w:pos="2498"/>
          <w:tab w:val="left" w:pos="5376"/>
          <w:tab w:val="left" w:pos="7914"/>
        </w:tabs>
        <w:autoSpaceDE w:val="0"/>
        <w:autoSpaceDN w:val="0"/>
        <w:spacing w:before="115"/>
        <w:ind w:right="128"/>
        <w:jc w:val="both"/>
        <w:rPr>
          <w:b/>
          <w:bCs/>
          <w:sz w:val="28"/>
          <w:szCs w:val="28"/>
          <w:lang w:eastAsia="en-US"/>
        </w:rPr>
      </w:pPr>
      <w:r w:rsidRPr="00D751CC">
        <w:rPr>
          <w:b/>
          <w:bCs/>
          <w:sz w:val="28"/>
          <w:szCs w:val="28"/>
          <w:lang w:eastAsia="en-US"/>
        </w:rPr>
        <w:t xml:space="preserve">- </w:t>
      </w:r>
      <w:r w:rsidR="00404847" w:rsidRPr="00D751CC">
        <w:rPr>
          <w:b/>
          <w:bCs/>
          <w:sz w:val="28"/>
          <w:szCs w:val="28"/>
          <w:lang w:eastAsia="en-US"/>
        </w:rPr>
        <w:t>педагогическ</w:t>
      </w:r>
      <w:r w:rsidRPr="00D751CC">
        <w:rPr>
          <w:b/>
          <w:bCs/>
          <w:sz w:val="28"/>
          <w:szCs w:val="28"/>
          <w:lang w:eastAsia="en-US"/>
        </w:rPr>
        <w:t>ие</w:t>
      </w:r>
      <w:r w:rsidR="00404847" w:rsidRPr="00D751CC">
        <w:rPr>
          <w:b/>
          <w:bCs/>
          <w:sz w:val="28"/>
          <w:szCs w:val="28"/>
          <w:lang w:eastAsia="en-US"/>
        </w:rPr>
        <w:t xml:space="preserve"> совет</w:t>
      </w:r>
      <w:r w:rsidRPr="00D751CC">
        <w:rPr>
          <w:b/>
          <w:bCs/>
          <w:sz w:val="28"/>
          <w:szCs w:val="28"/>
          <w:lang w:eastAsia="en-US"/>
        </w:rPr>
        <w:t>ы</w:t>
      </w:r>
      <w:r w:rsidR="00404847" w:rsidRPr="00D751CC">
        <w:rPr>
          <w:b/>
          <w:bCs/>
          <w:sz w:val="28"/>
          <w:szCs w:val="28"/>
          <w:lang w:eastAsia="en-US"/>
        </w:rPr>
        <w:t xml:space="preserve">: </w:t>
      </w:r>
    </w:p>
    <w:p w14:paraId="43BD9EEB" w14:textId="690B7B81" w:rsidR="002315D8" w:rsidRDefault="00D941A2" w:rsidP="002315D8">
      <w:pPr>
        <w:widowControl w:val="0"/>
        <w:tabs>
          <w:tab w:val="left" w:pos="2498"/>
          <w:tab w:val="left" w:pos="5376"/>
          <w:tab w:val="left" w:pos="7914"/>
        </w:tabs>
        <w:autoSpaceDE w:val="0"/>
        <w:autoSpaceDN w:val="0"/>
        <w:spacing w:before="115"/>
        <w:ind w:left="122" w:right="128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D751CC" w:rsidRPr="00D751CC">
        <w:rPr>
          <w:sz w:val="28"/>
          <w:szCs w:val="28"/>
          <w:lang w:eastAsia="en-US"/>
        </w:rPr>
        <w:t xml:space="preserve"> </w:t>
      </w:r>
      <w:r w:rsidR="002315D8">
        <w:rPr>
          <w:sz w:val="28"/>
          <w:szCs w:val="28"/>
          <w:lang w:eastAsia="en-US"/>
        </w:rPr>
        <w:t xml:space="preserve"> </w:t>
      </w:r>
      <w:r w:rsidR="00D751CC">
        <w:rPr>
          <w:sz w:val="28"/>
          <w:szCs w:val="28"/>
          <w:lang w:eastAsia="en-US"/>
        </w:rPr>
        <w:t>Педагогический совет «</w:t>
      </w:r>
      <w:r w:rsidR="003A3A90">
        <w:rPr>
          <w:sz w:val="28"/>
          <w:szCs w:val="28"/>
          <w:lang w:eastAsia="en-US"/>
        </w:rPr>
        <w:t>Единое образовательное пространство и единое содержание общего образования</w:t>
      </w:r>
      <w:r w:rsidR="002315D8">
        <w:rPr>
          <w:sz w:val="28"/>
          <w:szCs w:val="28"/>
          <w:lang w:eastAsia="en-US"/>
        </w:rPr>
        <w:t>)</w:t>
      </w:r>
      <w:r w:rsidR="003A3A90">
        <w:rPr>
          <w:sz w:val="28"/>
          <w:szCs w:val="28"/>
          <w:lang w:eastAsia="en-US"/>
        </w:rPr>
        <w:t xml:space="preserve"> 28.08.32</w:t>
      </w:r>
    </w:p>
    <w:p w14:paraId="79C9317D" w14:textId="0A29DB72" w:rsidR="00404847" w:rsidRPr="00533026" w:rsidRDefault="00404847" w:rsidP="00404847">
      <w:pPr>
        <w:widowControl w:val="0"/>
        <w:autoSpaceDE w:val="0"/>
        <w:autoSpaceDN w:val="0"/>
        <w:spacing w:before="118"/>
        <w:ind w:left="122" w:right="127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>Использование</w:t>
      </w:r>
      <w:r w:rsidR="00C75B08">
        <w:rPr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нового оборудования помогает реализовать преимущества</w:t>
      </w:r>
      <w:r w:rsidRPr="00533026">
        <w:rPr>
          <w:spacing w:val="-1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информационных</w:t>
      </w:r>
      <w:r w:rsidRPr="00533026">
        <w:rPr>
          <w:spacing w:val="-3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технологий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в</w:t>
      </w:r>
      <w:r w:rsidRPr="00533026">
        <w:rPr>
          <w:spacing w:val="-6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преподавании разных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учебных предметов, курсов, 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</w:t>
      </w:r>
      <w:r w:rsidRPr="00533026">
        <w:rPr>
          <w:spacing w:val="4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работы и сделать уроки интересными и запоминающимися для учеников.</w:t>
      </w:r>
    </w:p>
    <w:p w14:paraId="367C90DB" w14:textId="77777777" w:rsidR="00404847" w:rsidRPr="00533026" w:rsidRDefault="00404847" w:rsidP="00404847">
      <w:pPr>
        <w:widowControl w:val="0"/>
        <w:autoSpaceDE w:val="0"/>
        <w:autoSpaceDN w:val="0"/>
        <w:spacing w:before="121"/>
        <w:ind w:right="1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533026">
        <w:rPr>
          <w:sz w:val="28"/>
          <w:szCs w:val="28"/>
          <w:lang w:eastAsia="en-US"/>
        </w:rPr>
        <w:t>Педагоги с помощью проекта «Цифровая образовательная среда» получили возможность решать целый ряд задач:</w:t>
      </w:r>
    </w:p>
    <w:p w14:paraId="63CDF28E" w14:textId="77777777" w:rsidR="00404847" w:rsidRPr="00533026" w:rsidRDefault="00404847" w:rsidP="0040484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19"/>
        <w:ind w:left="851" w:hanging="164"/>
        <w:rPr>
          <w:sz w:val="28"/>
          <w:szCs w:val="22"/>
          <w:lang w:eastAsia="en-US"/>
        </w:rPr>
      </w:pPr>
      <w:r w:rsidRPr="00533026">
        <w:rPr>
          <w:sz w:val="28"/>
          <w:szCs w:val="22"/>
          <w:lang w:eastAsia="en-US"/>
        </w:rPr>
        <w:t>предъявлять</w:t>
      </w:r>
      <w:r w:rsidRPr="00533026">
        <w:rPr>
          <w:spacing w:val="-9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новый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учебный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pacing w:val="-2"/>
          <w:sz w:val="28"/>
          <w:szCs w:val="22"/>
          <w:lang w:eastAsia="en-US"/>
        </w:rPr>
        <w:t>материал;</w:t>
      </w:r>
    </w:p>
    <w:p w14:paraId="6EDF18FC" w14:textId="77777777" w:rsidR="00404847" w:rsidRPr="00533026" w:rsidRDefault="00404847" w:rsidP="0040484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2" w:line="322" w:lineRule="exact"/>
        <w:ind w:left="851" w:hanging="164"/>
        <w:rPr>
          <w:sz w:val="28"/>
          <w:szCs w:val="22"/>
          <w:lang w:eastAsia="en-US"/>
        </w:rPr>
      </w:pPr>
      <w:r w:rsidRPr="00533026">
        <w:rPr>
          <w:sz w:val="28"/>
          <w:szCs w:val="22"/>
          <w:lang w:eastAsia="en-US"/>
        </w:rPr>
        <w:t>организовывать</w:t>
      </w:r>
      <w:r w:rsidRPr="00533026">
        <w:rPr>
          <w:spacing w:val="54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повторение</w:t>
      </w:r>
      <w:r w:rsidRPr="00533026">
        <w:rPr>
          <w:spacing w:val="-8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и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закрепление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pacing w:val="-2"/>
          <w:sz w:val="28"/>
          <w:szCs w:val="22"/>
          <w:lang w:eastAsia="en-US"/>
        </w:rPr>
        <w:t>пройденного;</w:t>
      </w:r>
    </w:p>
    <w:p w14:paraId="7FCE6EDC" w14:textId="77777777" w:rsidR="00404847" w:rsidRPr="00533026" w:rsidRDefault="00404847" w:rsidP="0040484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line="322" w:lineRule="exact"/>
        <w:ind w:left="851" w:hanging="164"/>
        <w:rPr>
          <w:sz w:val="28"/>
          <w:szCs w:val="22"/>
          <w:lang w:eastAsia="en-US"/>
        </w:rPr>
      </w:pPr>
      <w:r w:rsidRPr="00533026">
        <w:rPr>
          <w:sz w:val="28"/>
          <w:szCs w:val="22"/>
          <w:lang w:eastAsia="en-US"/>
        </w:rPr>
        <w:t>проводить</w:t>
      </w:r>
      <w:r w:rsidRPr="00533026">
        <w:rPr>
          <w:spacing w:val="-11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промежуточный</w:t>
      </w:r>
      <w:r w:rsidRPr="00533026">
        <w:rPr>
          <w:spacing w:val="-10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и</w:t>
      </w:r>
      <w:r w:rsidRPr="00533026">
        <w:rPr>
          <w:spacing w:val="-7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итоговый</w:t>
      </w:r>
      <w:r w:rsidRPr="00533026">
        <w:rPr>
          <w:spacing w:val="-7"/>
          <w:sz w:val="28"/>
          <w:szCs w:val="22"/>
          <w:lang w:eastAsia="en-US"/>
        </w:rPr>
        <w:t xml:space="preserve"> </w:t>
      </w:r>
      <w:r w:rsidRPr="00533026">
        <w:rPr>
          <w:spacing w:val="-2"/>
          <w:sz w:val="28"/>
          <w:szCs w:val="22"/>
          <w:lang w:eastAsia="en-US"/>
        </w:rPr>
        <w:t>контроль;</w:t>
      </w:r>
    </w:p>
    <w:p w14:paraId="2D7FDCBE" w14:textId="77777777" w:rsidR="00404847" w:rsidRPr="00533026" w:rsidRDefault="00404847" w:rsidP="00404847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line="322" w:lineRule="exact"/>
        <w:ind w:left="851" w:hanging="164"/>
        <w:rPr>
          <w:sz w:val="28"/>
          <w:szCs w:val="22"/>
          <w:lang w:eastAsia="en-US"/>
        </w:rPr>
      </w:pPr>
      <w:r w:rsidRPr="00533026">
        <w:rPr>
          <w:sz w:val="28"/>
          <w:szCs w:val="22"/>
          <w:lang w:eastAsia="en-US"/>
        </w:rPr>
        <w:t>создавать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игровые</w:t>
      </w:r>
      <w:r w:rsidRPr="00533026">
        <w:rPr>
          <w:spacing w:val="-6"/>
          <w:sz w:val="28"/>
          <w:szCs w:val="22"/>
          <w:lang w:eastAsia="en-US"/>
        </w:rPr>
        <w:t xml:space="preserve"> </w:t>
      </w:r>
      <w:r w:rsidRPr="00533026">
        <w:rPr>
          <w:sz w:val="28"/>
          <w:szCs w:val="22"/>
          <w:lang w:eastAsia="en-US"/>
        </w:rPr>
        <w:t>учебные</w:t>
      </w:r>
      <w:r w:rsidRPr="00533026">
        <w:rPr>
          <w:spacing w:val="-3"/>
          <w:sz w:val="28"/>
          <w:szCs w:val="22"/>
          <w:lang w:eastAsia="en-US"/>
        </w:rPr>
        <w:t xml:space="preserve"> </w:t>
      </w:r>
      <w:r w:rsidRPr="00533026">
        <w:rPr>
          <w:spacing w:val="-2"/>
          <w:sz w:val="28"/>
          <w:szCs w:val="22"/>
          <w:lang w:eastAsia="en-US"/>
        </w:rPr>
        <w:t>ситуации;</w:t>
      </w:r>
    </w:p>
    <w:p w14:paraId="1D443161" w14:textId="77777777" w:rsidR="00404847" w:rsidRPr="00533026" w:rsidRDefault="00404847" w:rsidP="00404847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ind w:right="129" w:firstLine="566"/>
        <w:jc w:val="both"/>
        <w:rPr>
          <w:sz w:val="28"/>
          <w:szCs w:val="22"/>
          <w:lang w:eastAsia="en-US"/>
        </w:rPr>
      </w:pPr>
      <w:r w:rsidRPr="00533026">
        <w:rPr>
          <w:sz w:val="28"/>
          <w:szCs w:val="22"/>
          <w:lang w:eastAsia="en-US"/>
        </w:rPr>
        <w:t xml:space="preserve">оказывать помощь в подготовке к различным олимпиадам и </w:t>
      </w:r>
      <w:r w:rsidRPr="00533026">
        <w:rPr>
          <w:spacing w:val="-2"/>
          <w:sz w:val="28"/>
          <w:szCs w:val="22"/>
          <w:lang w:eastAsia="en-US"/>
        </w:rPr>
        <w:t>конкурсам.</w:t>
      </w:r>
    </w:p>
    <w:p w14:paraId="5C270D3C" w14:textId="77777777" w:rsidR="00404847" w:rsidRPr="00533026" w:rsidRDefault="00404847" w:rsidP="00404847">
      <w:pPr>
        <w:widowControl w:val="0"/>
        <w:autoSpaceDE w:val="0"/>
        <w:autoSpaceDN w:val="0"/>
        <w:ind w:left="122" w:right="127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>Обучающиеся школы имеют доступ</w:t>
      </w:r>
      <w:r w:rsidRPr="00533026">
        <w:rPr>
          <w:spacing w:val="40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к электронному образовательному контенту для обучения в комфортной цифровой среде, что повышает интерес к урокам и внеурочной деятельности.</w:t>
      </w:r>
    </w:p>
    <w:p w14:paraId="61339D13" w14:textId="77777777" w:rsidR="00404847" w:rsidRPr="00533026" w:rsidRDefault="00404847" w:rsidP="0040484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41DB96C" w14:textId="7E8B321C" w:rsidR="00404847" w:rsidRPr="0018483E" w:rsidRDefault="00404847" w:rsidP="00404847">
      <w:pPr>
        <w:widowControl w:val="0"/>
        <w:autoSpaceDE w:val="0"/>
        <w:autoSpaceDN w:val="0"/>
        <w:spacing w:before="80"/>
        <w:ind w:left="122" w:right="131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 xml:space="preserve">В своей профессиональной деятельности учителя пользуются цифровыми образовательными ресурсами для взаимодействия с обучающимися и родителями (законными представителями), проводят оперативный контроль и анализ знаний с использованием цифровых </w:t>
      </w:r>
      <w:r w:rsidRPr="00533026">
        <w:rPr>
          <w:sz w:val="28"/>
          <w:szCs w:val="28"/>
          <w:lang w:eastAsia="en-US"/>
        </w:rPr>
        <w:lastRenderedPageBreak/>
        <w:t xml:space="preserve">образовательных платформ. МФУ активно используется в работе администрации и </w:t>
      </w:r>
      <w:r>
        <w:rPr>
          <w:sz w:val="28"/>
          <w:szCs w:val="28"/>
          <w:lang w:eastAsia="en-US"/>
        </w:rPr>
        <w:t xml:space="preserve">при </w:t>
      </w:r>
      <w:r w:rsidRPr="00533026">
        <w:rPr>
          <w:sz w:val="28"/>
          <w:szCs w:val="28"/>
          <w:lang w:eastAsia="en-US"/>
        </w:rPr>
        <w:t xml:space="preserve"> организации устного собеседования, ВПР</w:t>
      </w:r>
      <w:r w:rsidR="0018483E">
        <w:rPr>
          <w:sz w:val="28"/>
          <w:szCs w:val="28"/>
          <w:lang w:eastAsia="en-US"/>
        </w:rPr>
        <w:t>,ПИЗА.</w:t>
      </w:r>
    </w:p>
    <w:p w14:paraId="535F1DB4" w14:textId="77777777" w:rsidR="00404847" w:rsidRPr="00533026" w:rsidRDefault="00404847" w:rsidP="00404847">
      <w:pPr>
        <w:widowControl w:val="0"/>
        <w:autoSpaceDE w:val="0"/>
        <w:autoSpaceDN w:val="0"/>
        <w:spacing w:before="80"/>
        <w:ind w:left="122" w:right="131" w:firstLine="566"/>
        <w:jc w:val="both"/>
        <w:rPr>
          <w:sz w:val="28"/>
          <w:szCs w:val="28"/>
          <w:lang w:eastAsia="en-US"/>
        </w:rPr>
      </w:pPr>
      <w:r w:rsidRPr="00533026">
        <w:rPr>
          <w:sz w:val="28"/>
          <w:szCs w:val="28"/>
          <w:lang w:eastAsia="en-US"/>
        </w:rPr>
        <w:t xml:space="preserve"> Учителя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и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обучающиеся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успешно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использ</w:t>
      </w:r>
      <w:r>
        <w:rPr>
          <w:sz w:val="28"/>
          <w:szCs w:val="28"/>
          <w:lang w:eastAsia="en-US"/>
        </w:rPr>
        <w:t>уют</w:t>
      </w:r>
      <w:r w:rsidRPr="00533026">
        <w:rPr>
          <w:spacing w:val="-2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в</w:t>
      </w:r>
      <w:r w:rsidRPr="00533026">
        <w:rPr>
          <w:spacing w:val="-4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>своей</w:t>
      </w:r>
      <w:r w:rsidRPr="00533026">
        <w:rPr>
          <w:spacing w:val="-4"/>
          <w:sz w:val="28"/>
          <w:szCs w:val="28"/>
          <w:lang w:eastAsia="en-US"/>
        </w:rPr>
        <w:t xml:space="preserve"> </w:t>
      </w:r>
      <w:r w:rsidRPr="00533026">
        <w:rPr>
          <w:sz w:val="28"/>
          <w:szCs w:val="28"/>
          <w:lang w:eastAsia="en-US"/>
        </w:rPr>
        <w:t xml:space="preserve">образовательной деятельности ресурсы различных цифровых платформ (Учи.ру, ЯКласс, </w:t>
      </w:r>
      <w:r>
        <w:rPr>
          <w:sz w:val="28"/>
          <w:szCs w:val="28"/>
          <w:lang w:eastAsia="en-US"/>
        </w:rPr>
        <w:t>Система Гущина</w:t>
      </w:r>
      <w:r w:rsidRPr="00533026">
        <w:rPr>
          <w:sz w:val="28"/>
          <w:szCs w:val="28"/>
          <w:lang w:eastAsia="en-US"/>
        </w:rPr>
        <w:t xml:space="preserve">, РЭШ и др.), работая на современном компьютерном оборудовании. </w:t>
      </w:r>
    </w:p>
    <w:p w14:paraId="6D294AB4" w14:textId="59BD3FA4" w:rsidR="00D751CC" w:rsidRDefault="00D751CC" w:rsidP="00D751CC">
      <w:pPr>
        <w:widowControl w:val="0"/>
        <w:autoSpaceDE w:val="0"/>
        <w:autoSpaceDN w:val="0"/>
        <w:spacing w:before="140"/>
        <w:ind w:left="122" w:right="1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Кроме того, с помощью интерактивных панелей ведутся уроки английского языка, математики в дистанционном формате (работают педагоги из Великого Новгорода, другой школы района).</w:t>
      </w:r>
    </w:p>
    <w:p w14:paraId="389A5564" w14:textId="77777777" w:rsidR="00D751CC" w:rsidRDefault="00D751CC" w:rsidP="00D751CC">
      <w:pPr>
        <w:widowControl w:val="0"/>
        <w:autoSpaceDE w:val="0"/>
        <w:autoSpaceDN w:val="0"/>
        <w:spacing w:before="140"/>
        <w:ind w:left="122" w:right="125" w:firstLine="6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04847" w:rsidRPr="00533026">
        <w:rPr>
          <w:sz w:val="28"/>
          <w:szCs w:val="28"/>
          <w:lang w:eastAsia="en-US"/>
        </w:rPr>
        <w:t>Ноутбуки ученика и интерактивные панели активно используются на уроках и во время занятий внеурочной деятельностью (робототехника, открытые уроки по финансовой грамотности</w:t>
      </w:r>
      <w:r w:rsidR="00404847">
        <w:rPr>
          <w:sz w:val="28"/>
          <w:szCs w:val="28"/>
          <w:lang w:eastAsia="en-US"/>
        </w:rPr>
        <w:t>, Урок цифры и т.д.</w:t>
      </w:r>
      <w:r w:rsidR="00404847" w:rsidRPr="00533026">
        <w:rPr>
          <w:sz w:val="28"/>
          <w:szCs w:val="28"/>
          <w:lang w:eastAsia="en-US"/>
        </w:rPr>
        <w:t xml:space="preserve">), защиты индивидуальных проектов обучающимися 9-х классов, проведения ВПР , тренировочных испытаний </w:t>
      </w:r>
      <w:r w:rsidR="00404847">
        <w:rPr>
          <w:sz w:val="28"/>
          <w:szCs w:val="28"/>
          <w:lang w:eastAsia="en-US"/>
        </w:rPr>
        <w:t xml:space="preserve"> к </w:t>
      </w:r>
      <w:r w:rsidR="00404847" w:rsidRPr="00533026">
        <w:rPr>
          <w:sz w:val="28"/>
          <w:szCs w:val="28"/>
          <w:lang w:eastAsia="en-US"/>
        </w:rPr>
        <w:t>ЕГЭ, обще</w:t>
      </w:r>
      <w:r w:rsidR="00404847">
        <w:rPr>
          <w:sz w:val="28"/>
          <w:szCs w:val="28"/>
          <w:lang w:eastAsia="en-US"/>
        </w:rPr>
        <w:t>школьны</w:t>
      </w:r>
      <w:r w:rsidR="00404847" w:rsidRPr="00533026">
        <w:rPr>
          <w:sz w:val="28"/>
          <w:szCs w:val="28"/>
          <w:lang w:eastAsia="en-US"/>
        </w:rPr>
        <w:t>х и классных мероприятий для обучающихся, взаимодействия педагогов с учениками, получающими образование на дому</w:t>
      </w:r>
      <w:r w:rsidR="00404847" w:rsidRPr="00533026">
        <w:rPr>
          <w:spacing w:val="-3"/>
          <w:sz w:val="28"/>
          <w:szCs w:val="28"/>
          <w:lang w:eastAsia="en-US"/>
        </w:rPr>
        <w:t xml:space="preserve"> </w:t>
      </w:r>
      <w:r w:rsidR="00404847">
        <w:rPr>
          <w:spacing w:val="-3"/>
          <w:sz w:val="28"/>
          <w:szCs w:val="28"/>
          <w:lang w:eastAsia="en-US"/>
        </w:rPr>
        <w:t xml:space="preserve">из-за болезни </w:t>
      </w:r>
      <w:r w:rsidR="00404847" w:rsidRPr="00533026">
        <w:rPr>
          <w:sz w:val="28"/>
          <w:szCs w:val="28"/>
          <w:lang w:eastAsia="en-US"/>
        </w:rPr>
        <w:t>(уроки, консультации, аттестация обучающихся)</w:t>
      </w:r>
      <w:r w:rsidR="00404847">
        <w:rPr>
          <w:sz w:val="28"/>
          <w:szCs w:val="28"/>
          <w:lang w:eastAsia="en-US"/>
        </w:rPr>
        <w:t>.</w:t>
      </w:r>
    </w:p>
    <w:p w14:paraId="03036872" w14:textId="4C3F6F36" w:rsidR="00404847" w:rsidRDefault="00404847" w:rsidP="00D751CC">
      <w:pPr>
        <w:widowControl w:val="0"/>
        <w:autoSpaceDE w:val="0"/>
        <w:autoSpaceDN w:val="0"/>
        <w:spacing w:before="140"/>
        <w:ind w:left="122" w:right="125" w:firstLine="6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 общешкольными мероприятиями можно ознакомиться, пройдя по ссылке:</w:t>
      </w:r>
      <w:r w:rsidRPr="00533026">
        <w:rPr>
          <w:sz w:val="28"/>
          <w:szCs w:val="28"/>
          <w:lang w:eastAsia="en-US"/>
        </w:rPr>
        <w:t xml:space="preserve"> </w:t>
      </w:r>
      <w:hyperlink r:id="rId6" w:tgtFrame="_blank" w:history="1">
        <w:r w:rsidRPr="00533026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https://vk.com/club130032850</w:t>
        </w:r>
      </w:hyperlink>
    </w:p>
    <w:p w14:paraId="0EE5589B" w14:textId="11D9D767" w:rsidR="00D751CC" w:rsidRPr="00A706B5" w:rsidRDefault="00404847" w:rsidP="00D751CC">
      <w:pPr>
        <w:widowControl w:val="0"/>
        <w:autoSpaceDE w:val="0"/>
        <w:autoSpaceDN w:val="0"/>
        <w:spacing w:before="140"/>
        <w:ind w:left="122" w:right="125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91"/>
        <w:gridCol w:w="4312"/>
        <w:gridCol w:w="4542"/>
      </w:tblGrid>
      <w:tr w:rsidR="00D751CC" w:rsidRPr="00004F86" w14:paraId="0EE72948" w14:textId="77777777" w:rsidTr="007C549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F0E1" w14:textId="77777777" w:rsidR="00D751CC" w:rsidRPr="00004F86" w:rsidRDefault="00D751CC" w:rsidP="007C549B">
            <w:pPr>
              <w:spacing w:line="276" w:lineRule="auto"/>
              <w:rPr>
                <w:b/>
              </w:rPr>
            </w:pPr>
            <w:r w:rsidRPr="00004F86">
              <w:rPr>
                <w:b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8E8C" w14:textId="77777777" w:rsidR="00D751CC" w:rsidRPr="003100BE" w:rsidRDefault="00D751CC" w:rsidP="007C549B">
            <w:pPr>
              <w:spacing w:line="276" w:lineRule="auto"/>
              <w:rPr>
                <w:b/>
                <w:sz w:val="28"/>
                <w:szCs w:val="28"/>
              </w:rPr>
            </w:pPr>
            <w:r w:rsidRPr="003100B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9482" w14:textId="77777777" w:rsidR="00D751CC" w:rsidRPr="00004F86" w:rsidRDefault="00D751CC" w:rsidP="007C549B">
            <w:pPr>
              <w:spacing w:line="276" w:lineRule="auto"/>
              <w:rPr>
                <w:b/>
              </w:rPr>
            </w:pPr>
            <w:r w:rsidRPr="00004F86">
              <w:rPr>
                <w:b/>
              </w:rPr>
              <w:t>Ссылка освещение мероприятия в сети Интернет или социальной сети</w:t>
            </w:r>
          </w:p>
          <w:p w14:paraId="30141E9D" w14:textId="77777777" w:rsidR="00D751CC" w:rsidRPr="00004F86" w:rsidRDefault="00D751CC" w:rsidP="007C549B">
            <w:pPr>
              <w:spacing w:line="276" w:lineRule="auto"/>
              <w:rPr>
                <w:b/>
              </w:rPr>
            </w:pPr>
          </w:p>
        </w:tc>
      </w:tr>
      <w:tr w:rsidR="003100BE" w:rsidRPr="00004F86" w14:paraId="42ACF37F" w14:textId="77777777" w:rsidTr="007C549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7C92" w14:textId="6AFB3D31" w:rsidR="003100BE" w:rsidRPr="00004F86" w:rsidRDefault="003100BE" w:rsidP="007C549B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724" w14:textId="4E54FC55" w:rsidR="003100BE" w:rsidRPr="003100BE" w:rsidRDefault="003100BE" w:rsidP="007C549B">
            <w:pPr>
              <w:spacing w:line="276" w:lineRule="auto"/>
              <w:rPr>
                <w:bCs/>
                <w:sz w:val="28"/>
                <w:szCs w:val="28"/>
              </w:rPr>
            </w:pPr>
            <w:r w:rsidRPr="003100BE">
              <w:rPr>
                <w:bCs/>
                <w:sz w:val="28"/>
                <w:szCs w:val="28"/>
              </w:rPr>
              <w:t>Урок мужества</w:t>
            </w:r>
            <w:r w:rsidR="003A3A9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597" w14:textId="5C7952FC" w:rsidR="003100BE" w:rsidRDefault="00FF5735" w:rsidP="007C549B">
            <w:pPr>
              <w:spacing w:line="276" w:lineRule="auto"/>
              <w:rPr>
                <w:b/>
              </w:rPr>
            </w:pPr>
            <w:hyperlink r:id="rId7" w:history="1">
              <w:r w:rsidR="003A3A90" w:rsidRPr="00053E58">
                <w:rPr>
                  <w:rStyle w:val="a4"/>
                  <w:b/>
                </w:rPr>
                <w:t>https://vk.com/wall-130032850_1933</w:t>
              </w:r>
            </w:hyperlink>
          </w:p>
          <w:p w14:paraId="433AD292" w14:textId="6BBB9E72" w:rsidR="003A3A90" w:rsidRPr="00004F86" w:rsidRDefault="003A3A90" w:rsidP="007C549B">
            <w:pPr>
              <w:spacing w:line="276" w:lineRule="auto"/>
              <w:rPr>
                <w:b/>
              </w:rPr>
            </w:pPr>
          </w:p>
        </w:tc>
      </w:tr>
      <w:tr w:rsidR="00D751CC" w:rsidRPr="00004F86" w14:paraId="57FBD656" w14:textId="77777777" w:rsidTr="007C549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421" w14:textId="3A07AD02" w:rsidR="00D751CC" w:rsidRPr="00004F86" w:rsidRDefault="003100BE" w:rsidP="007C549B">
            <w:pPr>
              <w:spacing w:line="276" w:lineRule="auto"/>
            </w:pPr>
            <w:r>
              <w:t>2.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8F4" w14:textId="77777777" w:rsidR="00D751CC" w:rsidRPr="003A3A90" w:rsidRDefault="003A3A90" w:rsidP="007C549B">
            <w:pPr>
              <w:spacing w:line="276" w:lineRule="auto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A3A90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Урок, посвящённый Дню Победы над милитаристской Японией и окончанию Второй мировой войны</w:t>
            </w:r>
          </w:p>
          <w:p w14:paraId="63392FEF" w14:textId="5430748D" w:rsidR="003A3A90" w:rsidRPr="003100BE" w:rsidRDefault="003A3A90" w:rsidP="007C54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957" w14:textId="63149DDA" w:rsidR="00D751CC" w:rsidRDefault="00FF5735" w:rsidP="00C75B08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3A3A90" w:rsidRPr="00053E58">
                <w:rPr>
                  <w:rStyle w:val="a4"/>
                  <w:sz w:val="28"/>
                  <w:szCs w:val="28"/>
                </w:rPr>
                <w:t>https://vk.com/wall-130032850_1936</w:t>
              </w:r>
            </w:hyperlink>
          </w:p>
          <w:p w14:paraId="33E36D0C" w14:textId="77777777" w:rsidR="003A3A90" w:rsidRPr="00C75B08" w:rsidRDefault="003A3A90" w:rsidP="00C75B08">
            <w:pPr>
              <w:spacing w:line="276" w:lineRule="auto"/>
              <w:rPr>
                <w:sz w:val="28"/>
                <w:szCs w:val="28"/>
              </w:rPr>
            </w:pPr>
          </w:p>
          <w:p w14:paraId="6A7CFCD1" w14:textId="43CFD244" w:rsidR="00C75B08" w:rsidRPr="00C75B08" w:rsidRDefault="00C75B08" w:rsidP="00C75B0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51CC" w:rsidRPr="00004F86" w14:paraId="28D4F10C" w14:textId="77777777" w:rsidTr="007C549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71B" w14:textId="4B390189" w:rsidR="00D751CC" w:rsidRPr="00004F86" w:rsidRDefault="003100BE" w:rsidP="007C549B">
            <w:pPr>
              <w:spacing w:line="276" w:lineRule="auto"/>
            </w:pPr>
            <w:r>
              <w:t>3.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D27" w14:textId="7ED22F54" w:rsidR="00D751CC" w:rsidRPr="003100BE" w:rsidRDefault="003100BE" w:rsidP="007C549B">
            <w:pPr>
              <w:spacing w:line="276" w:lineRule="auto"/>
              <w:rPr>
                <w:sz w:val="28"/>
                <w:szCs w:val="28"/>
              </w:rPr>
            </w:pPr>
            <w:r w:rsidRPr="003100BE">
              <w:rPr>
                <w:color w:val="000000"/>
                <w:sz w:val="28"/>
                <w:szCs w:val="28"/>
                <w:shd w:val="clear" w:color="auto" w:fill="FFFFFF"/>
              </w:rPr>
              <w:t>Еженедельные внеурочные занятия Разговоры о важном</w:t>
            </w:r>
            <w:r w:rsidR="003A3A90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учащихся 1- 11 классов.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BE6" w14:textId="1487EEEF" w:rsidR="003100BE" w:rsidRDefault="00FF5735" w:rsidP="00204801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3A3A90" w:rsidRPr="00053E58">
                <w:rPr>
                  <w:rStyle w:val="a4"/>
                  <w:sz w:val="28"/>
                  <w:szCs w:val="28"/>
                </w:rPr>
                <w:t>https://vk.com/wall-130032850_1975</w:t>
              </w:r>
            </w:hyperlink>
          </w:p>
          <w:p w14:paraId="23626D9E" w14:textId="77777777" w:rsidR="003A3A90" w:rsidRDefault="003A3A90" w:rsidP="00204801">
            <w:pPr>
              <w:spacing w:line="276" w:lineRule="auto"/>
              <w:rPr>
                <w:sz w:val="28"/>
                <w:szCs w:val="28"/>
              </w:rPr>
            </w:pPr>
          </w:p>
          <w:p w14:paraId="362CC519" w14:textId="77777777" w:rsidR="003100BE" w:rsidRDefault="003100BE" w:rsidP="00204801">
            <w:pPr>
              <w:spacing w:line="276" w:lineRule="auto"/>
              <w:rPr>
                <w:sz w:val="28"/>
                <w:szCs w:val="28"/>
              </w:rPr>
            </w:pPr>
          </w:p>
          <w:p w14:paraId="069F5037" w14:textId="5D0B84D8" w:rsidR="003100BE" w:rsidRPr="00C75B08" w:rsidRDefault="003100BE" w:rsidP="002048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51CC" w:rsidRPr="00004F86" w14:paraId="3234385F" w14:textId="77777777" w:rsidTr="007C549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AD8" w14:textId="13A80064" w:rsidR="00D751CC" w:rsidRPr="00004F86" w:rsidRDefault="003A3A90" w:rsidP="007C549B">
            <w:pPr>
              <w:spacing w:line="276" w:lineRule="auto"/>
            </w:pPr>
            <w:r>
              <w:t>4</w:t>
            </w:r>
            <w:r w:rsidR="003100BE">
              <w:t>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8D8" w14:textId="0B2D32DA" w:rsidR="00D751CC" w:rsidRPr="003100BE" w:rsidRDefault="003A3A90" w:rsidP="007C54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Еженедельные внеурочные занятия по профориентации для учащихся 6- 11 классов.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21F" w14:textId="356563D6" w:rsidR="00204801" w:rsidRDefault="00FF5735" w:rsidP="003A3A90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3A3A90" w:rsidRPr="00053E58">
                <w:rPr>
                  <w:rStyle w:val="a4"/>
                  <w:sz w:val="28"/>
                  <w:szCs w:val="28"/>
                </w:rPr>
                <w:t>https://vk.com/wall-130032850_1948</w:t>
              </w:r>
            </w:hyperlink>
          </w:p>
          <w:p w14:paraId="1EBF7690" w14:textId="4B5E48F7" w:rsidR="003A3A90" w:rsidRPr="00C75B08" w:rsidRDefault="003A3A90" w:rsidP="003A3A9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C69F261" w14:textId="77777777" w:rsidR="00404847" w:rsidRPr="00533026" w:rsidRDefault="00404847" w:rsidP="00404847">
      <w:pPr>
        <w:widowControl w:val="0"/>
        <w:autoSpaceDE w:val="0"/>
        <w:autoSpaceDN w:val="0"/>
        <w:spacing w:before="140"/>
        <w:ind w:left="122" w:right="125" w:firstLine="6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вышеизложенного материала можно сделать выводы, что цифровая образовательная среда в школе стала единым пространством коммуникации для всех участников образовательных отношений. Благодаря внедрению ЦОС школа не только получила доступ к высококачественному </w:t>
      </w:r>
      <w:r>
        <w:rPr>
          <w:sz w:val="28"/>
          <w:szCs w:val="28"/>
          <w:lang w:eastAsia="en-US"/>
        </w:rPr>
        <w:lastRenderedPageBreak/>
        <w:t>интернету, современное оборудование предоставило ученикам и учителям доступ к различным образовательным сервисам, позволило наладить преподавание некоторых предметов дистанционно. Участники образовательного процесса отметили гибкость настройки новой техники, мобильность и удобство в работе.</w:t>
      </w:r>
    </w:p>
    <w:p w14:paraId="0B7DA72A" w14:textId="77777777" w:rsidR="00404847" w:rsidRDefault="00404847" w:rsidP="00404847">
      <w:pPr>
        <w:jc w:val="center"/>
        <w:rPr>
          <w:b/>
          <w:sz w:val="28"/>
          <w:szCs w:val="28"/>
        </w:rPr>
      </w:pPr>
    </w:p>
    <w:p w14:paraId="2637BD27" w14:textId="77777777" w:rsidR="00404847" w:rsidRDefault="00404847" w:rsidP="00404847">
      <w:pPr>
        <w:jc w:val="center"/>
        <w:rPr>
          <w:b/>
          <w:sz w:val="28"/>
          <w:szCs w:val="28"/>
        </w:rPr>
      </w:pPr>
    </w:p>
    <w:p w14:paraId="14CA8B93" w14:textId="6E82AD1A" w:rsidR="00404847" w:rsidRPr="002C4491" w:rsidRDefault="00404847" w:rsidP="00404847">
      <w:pPr>
        <w:jc w:val="center"/>
        <w:rPr>
          <w:b/>
          <w:sz w:val="28"/>
          <w:szCs w:val="28"/>
        </w:rPr>
      </w:pPr>
      <w:r w:rsidRPr="002C4491">
        <w:rPr>
          <w:b/>
          <w:sz w:val="28"/>
          <w:szCs w:val="28"/>
        </w:rPr>
        <w:t>Директор школы:                                                                          И.В.Лукина.</w:t>
      </w:r>
    </w:p>
    <w:p w14:paraId="72766C44" w14:textId="77777777" w:rsidR="004954BC" w:rsidRDefault="004954BC"/>
    <w:sectPr w:rsidR="0049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6B5"/>
    <w:multiLevelType w:val="hybridMultilevel"/>
    <w:tmpl w:val="475AD7E4"/>
    <w:lvl w:ilvl="0" w:tplc="6DF848F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 w15:restartNumberingAfterBreak="0">
    <w:nsid w:val="5FD40848"/>
    <w:multiLevelType w:val="hybridMultilevel"/>
    <w:tmpl w:val="D2C0BBD8"/>
    <w:lvl w:ilvl="0" w:tplc="DE30766A">
      <w:numFmt w:val="bullet"/>
      <w:lvlText w:val="-"/>
      <w:lvlJc w:val="left"/>
      <w:pPr>
        <w:ind w:left="12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7E1F6A">
      <w:numFmt w:val="bullet"/>
      <w:lvlText w:val="•"/>
      <w:lvlJc w:val="left"/>
      <w:pPr>
        <w:ind w:left="1068" w:hanging="560"/>
      </w:pPr>
      <w:rPr>
        <w:rFonts w:hint="default"/>
        <w:lang w:val="ru-RU" w:eastAsia="en-US" w:bidi="ar-SA"/>
      </w:rPr>
    </w:lvl>
    <w:lvl w:ilvl="2" w:tplc="66266000">
      <w:numFmt w:val="bullet"/>
      <w:lvlText w:val="•"/>
      <w:lvlJc w:val="left"/>
      <w:pPr>
        <w:ind w:left="2017" w:hanging="560"/>
      </w:pPr>
      <w:rPr>
        <w:rFonts w:hint="default"/>
        <w:lang w:val="ru-RU" w:eastAsia="en-US" w:bidi="ar-SA"/>
      </w:rPr>
    </w:lvl>
    <w:lvl w:ilvl="3" w:tplc="7E5062D0">
      <w:numFmt w:val="bullet"/>
      <w:lvlText w:val="•"/>
      <w:lvlJc w:val="left"/>
      <w:pPr>
        <w:ind w:left="2965" w:hanging="560"/>
      </w:pPr>
      <w:rPr>
        <w:rFonts w:hint="default"/>
        <w:lang w:val="ru-RU" w:eastAsia="en-US" w:bidi="ar-SA"/>
      </w:rPr>
    </w:lvl>
    <w:lvl w:ilvl="4" w:tplc="1D026072">
      <w:numFmt w:val="bullet"/>
      <w:lvlText w:val="•"/>
      <w:lvlJc w:val="left"/>
      <w:pPr>
        <w:ind w:left="3914" w:hanging="560"/>
      </w:pPr>
      <w:rPr>
        <w:rFonts w:hint="default"/>
        <w:lang w:val="ru-RU" w:eastAsia="en-US" w:bidi="ar-SA"/>
      </w:rPr>
    </w:lvl>
    <w:lvl w:ilvl="5" w:tplc="849A891C">
      <w:numFmt w:val="bullet"/>
      <w:lvlText w:val="•"/>
      <w:lvlJc w:val="left"/>
      <w:pPr>
        <w:ind w:left="4863" w:hanging="560"/>
      </w:pPr>
      <w:rPr>
        <w:rFonts w:hint="default"/>
        <w:lang w:val="ru-RU" w:eastAsia="en-US" w:bidi="ar-SA"/>
      </w:rPr>
    </w:lvl>
    <w:lvl w:ilvl="6" w:tplc="8578B3DA">
      <w:numFmt w:val="bullet"/>
      <w:lvlText w:val="•"/>
      <w:lvlJc w:val="left"/>
      <w:pPr>
        <w:ind w:left="5811" w:hanging="560"/>
      </w:pPr>
      <w:rPr>
        <w:rFonts w:hint="default"/>
        <w:lang w:val="ru-RU" w:eastAsia="en-US" w:bidi="ar-SA"/>
      </w:rPr>
    </w:lvl>
    <w:lvl w:ilvl="7" w:tplc="47E0C270">
      <w:numFmt w:val="bullet"/>
      <w:lvlText w:val="•"/>
      <w:lvlJc w:val="left"/>
      <w:pPr>
        <w:ind w:left="6760" w:hanging="560"/>
      </w:pPr>
      <w:rPr>
        <w:rFonts w:hint="default"/>
        <w:lang w:val="ru-RU" w:eastAsia="en-US" w:bidi="ar-SA"/>
      </w:rPr>
    </w:lvl>
    <w:lvl w:ilvl="8" w:tplc="C2385D60">
      <w:numFmt w:val="bullet"/>
      <w:lvlText w:val="•"/>
      <w:lvlJc w:val="left"/>
      <w:pPr>
        <w:ind w:left="7709" w:hanging="5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9"/>
    <w:rsid w:val="0018483E"/>
    <w:rsid w:val="00204801"/>
    <w:rsid w:val="002315D8"/>
    <w:rsid w:val="002340A9"/>
    <w:rsid w:val="003100BE"/>
    <w:rsid w:val="00360832"/>
    <w:rsid w:val="003A3A90"/>
    <w:rsid w:val="00404847"/>
    <w:rsid w:val="004954BC"/>
    <w:rsid w:val="008E3F95"/>
    <w:rsid w:val="00A706B5"/>
    <w:rsid w:val="00BD7729"/>
    <w:rsid w:val="00C75B08"/>
    <w:rsid w:val="00D751CC"/>
    <w:rsid w:val="00D941A2"/>
    <w:rsid w:val="00F51D11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CE0"/>
  <w15:chartTrackingRefBased/>
  <w15:docId w15:val="{60A36EEE-2D23-44FD-813C-E5F4007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8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848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848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483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483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60832"/>
    <w:pPr>
      <w:ind w:left="720"/>
      <w:contextualSpacing/>
    </w:pPr>
  </w:style>
  <w:style w:type="table" w:styleId="a8">
    <w:name w:val="Table Grid"/>
    <w:basedOn w:val="a1"/>
    <w:uiPriority w:val="39"/>
    <w:rsid w:val="00D7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0032850_1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30032850_19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00328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wall-130032850_1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0032850_1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Васильев</cp:lastModifiedBy>
  <cp:revision>5</cp:revision>
  <dcterms:created xsi:type="dcterms:W3CDTF">2023-06-09T10:16:00Z</dcterms:created>
  <dcterms:modified xsi:type="dcterms:W3CDTF">2023-09-28T10:00:00Z</dcterms:modified>
</cp:coreProperties>
</file>