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0F7B" w:rsidRPr="00351009" w:rsidRDefault="00FA0F7B" w:rsidP="00150531">
      <w:pPr>
        <w:spacing w:after="0" w:line="408" w:lineRule="auto"/>
        <w:jc w:val="center"/>
      </w:pPr>
      <w:bookmarkStart w:id="0" w:name="ca7504fb-a4f4-48c8-ab7c-756ffe56e67b"/>
      <w:r w:rsidRPr="00351009">
        <w:rPr>
          <w:rFonts w:ascii="Times New Roman" w:hAnsi="Times New Roman"/>
          <w:b/>
          <w:color w:val="000000"/>
          <w:sz w:val="28"/>
        </w:rPr>
        <w:t>МИНИСТЕРСТВО ПРОСВЕЩЕНИЯ РФ</w:t>
      </w:r>
      <w:bookmarkEnd w:id="0"/>
    </w:p>
    <w:p w:rsidR="00FA0F7B" w:rsidRPr="00351009" w:rsidRDefault="00FA0F7B" w:rsidP="00150531">
      <w:pPr>
        <w:spacing w:after="0" w:line="408" w:lineRule="auto"/>
        <w:ind w:left="120"/>
        <w:jc w:val="center"/>
      </w:pPr>
      <w:r w:rsidRPr="00351009">
        <w:rPr>
          <w:rFonts w:ascii="Times New Roman" w:hAnsi="Times New Roman"/>
          <w:b/>
          <w:color w:val="000000"/>
          <w:sz w:val="28"/>
        </w:rPr>
        <w:t>МИНИСТЕРСТВО ОБРАЗОВАНИЯ НОВГОРОДСКОЙ ОБЛАСТИ</w:t>
      </w:r>
      <w:r w:rsidRPr="00351009">
        <w:rPr>
          <w:sz w:val="28"/>
        </w:rPr>
        <w:br/>
      </w:r>
      <w:bookmarkStart w:id="1" w:name="5858e69b-b955-4d5b-94a8-f3a644af01d4"/>
      <w:r w:rsidRPr="00351009">
        <w:rPr>
          <w:rFonts w:ascii="Times New Roman" w:hAnsi="Times New Roman"/>
          <w:b/>
          <w:color w:val="000000"/>
          <w:sz w:val="28"/>
        </w:rPr>
        <w:t xml:space="preserve"> АДМИНИСТРАЦИЯ БАТЕЦКОГО МУНИЦИПАЛЬНОГО РАЙОНА</w:t>
      </w:r>
      <w:bookmarkEnd w:id="1"/>
    </w:p>
    <w:p w:rsidR="00FA0F7B" w:rsidRPr="00351009" w:rsidRDefault="00FA0F7B" w:rsidP="00150531">
      <w:pPr>
        <w:spacing w:after="0" w:line="408" w:lineRule="auto"/>
        <w:ind w:left="120"/>
        <w:jc w:val="center"/>
      </w:pPr>
      <w:r w:rsidRPr="00351009">
        <w:rPr>
          <w:rFonts w:ascii="Times New Roman" w:hAnsi="Times New Roman"/>
          <w:b/>
          <w:color w:val="000000"/>
          <w:sz w:val="28"/>
        </w:rPr>
        <w:t>МАОУ "Средняя школа д. Мойка"</w:t>
      </w:r>
    </w:p>
    <w:p w:rsidR="00FA0F7B" w:rsidRPr="00351009" w:rsidRDefault="00FA0F7B" w:rsidP="00FA0F7B">
      <w:pPr>
        <w:spacing w:after="0" w:line="276" w:lineRule="auto"/>
        <w:ind w:left="120"/>
      </w:pPr>
    </w:p>
    <w:p w:rsidR="00FA0F7B" w:rsidRPr="00351009" w:rsidRDefault="00BE514D" w:rsidP="00FA0F7B">
      <w:pPr>
        <w:autoSpaceDE w:val="0"/>
        <w:autoSpaceDN w:val="0"/>
        <w:spacing w:after="120" w:line="276" w:lineRule="auto"/>
        <w:rPr>
          <w:rFonts w:ascii="Times New Roman" w:eastAsia="Times New Roman" w:hAnsi="Times New Roman"/>
          <w:color w:val="000000"/>
          <w:sz w:val="28"/>
          <w:szCs w:val="28"/>
        </w:rPr>
      </w:pPr>
      <w:r>
        <w:rPr>
          <w:noProof/>
          <w:lang w:eastAsia="ru-RU"/>
        </w:rPr>
        <w:drawing>
          <wp:anchor distT="0" distB="0" distL="114300" distR="114300" simplePos="0" relativeHeight="251659264" behindDoc="1" locked="0" layoutInCell="1" allowOverlap="1">
            <wp:simplePos x="0" y="0"/>
            <wp:positionH relativeFrom="page">
              <wp:posOffset>7841615</wp:posOffset>
            </wp:positionH>
            <wp:positionV relativeFrom="page">
              <wp:posOffset>2798445</wp:posOffset>
            </wp:positionV>
            <wp:extent cx="1948180" cy="1364615"/>
            <wp:effectExtent l="19050" t="0" r="0" b="0"/>
            <wp:wrapNone/>
            <wp:docPr id="2" name="_x00002" descr="imag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00002" descr="image3"/>
                    <pic:cNvPicPr>
                      <a:picLocks noChangeAspect="1" noChangeArrowheads="1"/>
                    </pic:cNvPicPr>
                  </pic:nvPicPr>
                  <pic:blipFill>
                    <a:blip r:embed="rId5" cstate="print"/>
                    <a:srcRect/>
                    <a:stretch>
                      <a:fillRect/>
                    </a:stretch>
                  </pic:blipFill>
                  <pic:spPr bwMode="auto">
                    <a:xfrm>
                      <a:off x="0" y="0"/>
                      <a:ext cx="1948180" cy="1364615"/>
                    </a:xfrm>
                    <a:prstGeom prst="rect">
                      <a:avLst/>
                    </a:prstGeom>
                    <a:noFill/>
                  </pic:spPr>
                </pic:pic>
              </a:graphicData>
            </a:graphic>
          </wp:anchor>
        </w:drawing>
      </w:r>
      <w:r w:rsidR="00FA0F7B" w:rsidRPr="00351009">
        <w:tab/>
        <w:t xml:space="preserve">                                                                                                                                                                                                                                               </w:t>
      </w:r>
      <w:r w:rsidR="00FA0F7B" w:rsidRPr="00351009">
        <w:rPr>
          <w:rFonts w:ascii="Times New Roman" w:eastAsia="Times New Roman" w:hAnsi="Times New Roman"/>
          <w:color w:val="000000"/>
          <w:sz w:val="28"/>
          <w:szCs w:val="28"/>
        </w:rPr>
        <w:t>УТВЕРЖДЕНО</w:t>
      </w:r>
    </w:p>
    <w:p w:rsidR="00FA0F7B" w:rsidRPr="00351009" w:rsidRDefault="00FA0F7B" w:rsidP="00FA0F7B">
      <w:pPr>
        <w:autoSpaceDE w:val="0"/>
        <w:autoSpaceDN w:val="0"/>
        <w:spacing w:after="120" w:line="276" w:lineRule="auto"/>
        <w:rPr>
          <w:rFonts w:ascii="Times New Roman" w:eastAsia="Times New Roman" w:hAnsi="Times New Roman"/>
          <w:color w:val="000000"/>
          <w:sz w:val="28"/>
          <w:szCs w:val="28"/>
        </w:rPr>
      </w:pPr>
      <w:r w:rsidRPr="00351009">
        <w:rPr>
          <w:rFonts w:ascii="Times New Roman" w:eastAsia="Times New Roman" w:hAnsi="Times New Roman"/>
          <w:color w:val="000000"/>
          <w:sz w:val="28"/>
          <w:szCs w:val="28"/>
        </w:rPr>
        <w:t xml:space="preserve">                                                                                                                                                                                     Директор</w:t>
      </w:r>
    </w:p>
    <w:p w:rsidR="00FA0F7B" w:rsidRPr="00351009" w:rsidRDefault="00FA0F7B" w:rsidP="00FA0F7B">
      <w:pPr>
        <w:autoSpaceDE w:val="0"/>
        <w:autoSpaceDN w:val="0"/>
        <w:spacing w:after="120" w:line="240" w:lineRule="auto"/>
        <w:rPr>
          <w:rFonts w:ascii="Times New Roman" w:eastAsia="Times New Roman" w:hAnsi="Times New Roman"/>
          <w:color w:val="000000"/>
          <w:sz w:val="24"/>
          <w:szCs w:val="24"/>
        </w:rPr>
      </w:pPr>
      <w:r w:rsidRPr="00351009">
        <w:rPr>
          <w:rFonts w:ascii="Times New Roman" w:eastAsia="Times New Roman" w:hAnsi="Times New Roman"/>
          <w:color w:val="000000"/>
          <w:sz w:val="24"/>
          <w:szCs w:val="24"/>
        </w:rPr>
        <w:t xml:space="preserve">                                                                                                                                                                                                                             </w:t>
      </w:r>
    </w:p>
    <w:p w:rsidR="00FA0F7B" w:rsidRPr="00351009" w:rsidRDefault="00FA0F7B" w:rsidP="00FA0F7B">
      <w:pPr>
        <w:autoSpaceDE w:val="0"/>
        <w:autoSpaceDN w:val="0"/>
        <w:spacing w:after="120" w:line="240" w:lineRule="auto"/>
        <w:rPr>
          <w:rFonts w:ascii="Times New Roman" w:eastAsia="Times New Roman" w:hAnsi="Times New Roman"/>
          <w:color w:val="000000"/>
          <w:sz w:val="24"/>
          <w:szCs w:val="24"/>
        </w:rPr>
      </w:pPr>
      <w:r w:rsidRPr="00351009">
        <w:rPr>
          <w:rFonts w:ascii="Times New Roman" w:eastAsia="Times New Roman" w:hAnsi="Times New Roman"/>
          <w:color w:val="000000"/>
          <w:sz w:val="24"/>
          <w:szCs w:val="24"/>
        </w:rPr>
        <w:t xml:space="preserve">                                                                                                                                                                                                  </w:t>
      </w:r>
      <w:r w:rsidR="00BE514D">
        <w:rPr>
          <w:rFonts w:ascii="Times New Roman" w:eastAsia="Times New Roman" w:hAnsi="Times New Roman"/>
          <w:color w:val="000000"/>
          <w:sz w:val="24"/>
          <w:szCs w:val="24"/>
        </w:rPr>
        <w:t xml:space="preserve"> </w:t>
      </w:r>
    </w:p>
    <w:p w:rsidR="00FA0F7B" w:rsidRPr="00351009" w:rsidRDefault="00FA0F7B" w:rsidP="00FA0F7B">
      <w:pPr>
        <w:autoSpaceDE w:val="0"/>
        <w:autoSpaceDN w:val="0"/>
        <w:spacing w:after="0" w:line="240" w:lineRule="auto"/>
        <w:rPr>
          <w:rFonts w:ascii="Times New Roman" w:eastAsia="Times New Roman" w:hAnsi="Times New Roman"/>
          <w:color w:val="000000"/>
          <w:sz w:val="24"/>
          <w:szCs w:val="24"/>
        </w:rPr>
      </w:pPr>
      <w:r w:rsidRPr="00351009">
        <w:rPr>
          <w:rFonts w:ascii="Times New Roman" w:eastAsia="Times New Roman" w:hAnsi="Times New Roman"/>
          <w:color w:val="000000"/>
          <w:sz w:val="24"/>
          <w:szCs w:val="24"/>
        </w:rPr>
        <w:t xml:space="preserve">                                                                                                                                                                                                                            </w:t>
      </w:r>
      <w:r w:rsidR="00BE514D">
        <w:rPr>
          <w:rFonts w:ascii="Times New Roman" w:eastAsia="Times New Roman" w:hAnsi="Times New Roman"/>
          <w:color w:val="000000"/>
          <w:sz w:val="24"/>
          <w:szCs w:val="24"/>
        </w:rPr>
        <w:t xml:space="preserve"> </w:t>
      </w:r>
    </w:p>
    <w:p w:rsidR="00FA0F7B" w:rsidRPr="00351009" w:rsidRDefault="00FA0F7B" w:rsidP="00FA0F7B">
      <w:pPr>
        <w:autoSpaceDE w:val="0"/>
        <w:autoSpaceDN w:val="0"/>
        <w:spacing w:after="0" w:line="240" w:lineRule="auto"/>
        <w:rPr>
          <w:rFonts w:ascii="Times New Roman" w:eastAsia="Times New Roman" w:hAnsi="Times New Roman"/>
          <w:color w:val="000000"/>
          <w:sz w:val="24"/>
          <w:szCs w:val="24"/>
        </w:rPr>
      </w:pPr>
      <w:r w:rsidRPr="00351009">
        <w:rPr>
          <w:rFonts w:ascii="Times New Roman" w:eastAsia="Times New Roman" w:hAnsi="Times New Roman"/>
          <w:color w:val="000000"/>
          <w:sz w:val="24"/>
          <w:szCs w:val="24"/>
        </w:rPr>
        <w:t xml:space="preserve">                                                                                                                                                                                                  61 от «01» сентябрь   2023 г.</w:t>
      </w:r>
    </w:p>
    <w:p w:rsidR="00FA0F7B" w:rsidRPr="00351009" w:rsidRDefault="00FA0F7B" w:rsidP="00FA0F7B">
      <w:pPr>
        <w:tabs>
          <w:tab w:val="left" w:pos="12371"/>
        </w:tabs>
        <w:spacing w:after="0" w:line="276" w:lineRule="auto"/>
        <w:ind w:left="120"/>
      </w:pPr>
    </w:p>
    <w:p w:rsidR="00FA0F7B" w:rsidRPr="00351009" w:rsidRDefault="00FA0F7B" w:rsidP="00FA0F7B">
      <w:pPr>
        <w:spacing w:after="0" w:line="276" w:lineRule="auto"/>
        <w:ind w:left="120"/>
      </w:pPr>
    </w:p>
    <w:p w:rsidR="00FA0F7B" w:rsidRPr="00351009" w:rsidRDefault="00FA0F7B" w:rsidP="00FA0F7B">
      <w:pPr>
        <w:spacing w:after="0" w:line="276" w:lineRule="auto"/>
        <w:ind w:left="120"/>
      </w:pPr>
    </w:p>
    <w:tbl>
      <w:tblPr>
        <w:tblW w:w="0" w:type="auto"/>
        <w:tblLook w:val="04A0"/>
      </w:tblPr>
      <w:tblGrid>
        <w:gridCol w:w="3114"/>
        <w:gridCol w:w="3115"/>
      </w:tblGrid>
      <w:tr w:rsidR="00FA0F7B" w:rsidRPr="00351009" w:rsidTr="003E36F2">
        <w:tc>
          <w:tcPr>
            <w:tcW w:w="3114" w:type="dxa"/>
          </w:tcPr>
          <w:p w:rsidR="00FA0F7B" w:rsidRPr="00351009" w:rsidRDefault="00FA0F7B" w:rsidP="003E36F2">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FA0F7B" w:rsidRPr="00351009" w:rsidRDefault="00FA0F7B" w:rsidP="003E36F2">
            <w:pPr>
              <w:autoSpaceDE w:val="0"/>
              <w:autoSpaceDN w:val="0"/>
              <w:spacing w:after="120" w:line="240" w:lineRule="auto"/>
              <w:jc w:val="both"/>
              <w:rPr>
                <w:rFonts w:ascii="Times New Roman" w:eastAsia="Times New Roman" w:hAnsi="Times New Roman"/>
                <w:color w:val="000000"/>
                <w:sz w:val="24"/>
                <w:szCs w:val="24"/>
              </w:rPr>
            </w:pPr>
          </w:p>
        </w:tc>
      </w:tr>
    </w:tbl>
    <w:p w:rsidR="00FA0F7B" w:rsidRPr="00351009" w:rsidRDefault="00FA0F7B" w:rsidP="00FA0F7B">
      <w:pPr>
        <w:spacing w:after="0" w:line="408" w:lineRule="auto"/>
      </w:pPr>
      <w:r w:rsidRPr="00351009">
        <w:rPr>
          <w:rFonts w:ascii="Times New Roman" w:hAnsi="Times New Roman"/>
          <w:b/>
          <w:color w:val="000000"/>
          <w:sz w:val="28"/>
        </w:rPr>
        <w:t xml:space="preserve">                                                                                  РАБОЧАЯ ПРОГРАММА</w:t>
      </w:r>
    </w:p>
    <w:p w:rsidR="00FA0F7B" w:rsidRPr="00351009" w:rsidRDefault="00FA0F7B" w:rsidP="00FA0F7B">
      <w:pPr>
        <w:spacing w:after="0" w:line="408" w:lineRule="auto"/>
      </w:pPr>
      <w:r w:rsidRPr="00351009">
        <w:t xml:space="preserve">                                                                                                       </w:t>
      </w:r>
      <w:r w:rsidR="00D24A02">
        <w:t xml:space="preserve">     </w:t>
      </w:r>
      <w:r w:rsidRPr="00351009">
        <w:t xml:space="preserve">    </w:t>
      </w:r>
      <w:r w:rsidRPr="00351009">
        <w:rPr>
          <w:rFonts w:ascii="Times New Roman" w:hAnsi="Times New Roman"/>
          <w:b/>
          <w:color w:val="000000"/>
          <w:sz w:val="28"/>
        </w:rPr>
        <w:t>учебного предмета «</w:t>
      </w:r>
      <w:r w:rsidR="00150531">
        <w:rPr>
          <w:rFonts w:ascii="Times New Roman" w:hAnsi="Times New Roman"/>
          <w:b/>
          <w:color w:val="000000"/>
          <w:sz w:val="28"/>
        </w:rPr>
        <w:t>Право</w:t>
      </w:r>
      <w:r w:rsidRPr="00351009">
        <w:rPr>
          <w:rFonts w:ascii="Times New Roman" w:hAnsi="Times New Roman"/>
          <w:b/>
          <w:color w:val="000000"/>
          <w:sz w:val="28"/>
        </w:rPr>
        <w:t>»</w:t>
      </w:r>
    </w:p>
    <w:p w:rsidR="00FA0F7B" w:rsidRPr="00351009" w:rsidRDefault="00FA0F7B" w:rsidP="00FA0F7B">
      <w:pPr>
        <w:spacing w:after="0" w:line="408" w:lineRule="auto"/>
        <w:ind w:left="120"/>
        <w:jc w:val="center"/>
      </w:pPr>
      <w:r w:rsidRPr="00351009">
        <w:rPr>
          <w:rFonts w:ascii="Times New Roman" w:hAnsi="Times New Roman"/>
          <w:color w:val="000000"/>
          <w:sz w:val="28"/>
        </w:rPr>
        <w:t xml:space="preserve">для обучающихся 11 классов </w:t>
      </w:r>
    </w:p>
    <w:p w:rsidR="00FA0F7B" w:rsidRPr="00351009" w:rsidRDefault="00FA0F7B" w:rsidP="00FA0F7B">
      <w:pPr>
        <w:spacing w:after="0" w:line="276" w:lineRule="auto"/>
        <w:ind w:left="120"/>
        <w:jc w:val="center"/>
      </w:pPr>
    </w:p>
    <w:p w:rsidR="00FA0F7B" w:rsidRPr="00351009" w:rsidRDefault="00FA0F7B" w:rsidP="00FA0F7B">
      <w:pPr>
        <w:spacing w:after="0" w:line="276" w:lineRule="auto"/>
        <w:ind w:left="120"/>
        <w:jc w:val="center"/>
      </w:pPr>
    </w:p>
    <w:p w:rsidR="00FA0F7B" w:rsidRPr="00351009" w:rsidRDefault="00FA0F7B" w:rsidP="00FA0F7B">
      <w:pPr>
        <w:spacing w:after="0" w:line="276" w:lineRule="auto"/>
        <w:ind w:left="120"/>
        <w:jc w:val="center"/>
      </w:pPr>
    </w:p>
    <w:p w:rsidR="00D24A02" w:rsidRDefault="00FA0F7B" w:rsidP="00D24A02">
      <w:pPr>
        <w:spacing w:after="0" w:line="276" w:lineRule="auto"/>
      </w:pPr>
      <w:bookmarkStart w:id="2" w:name="f4f51048-cb84-4c82-af6a-284ffbd4033b"/>
      <w:r w:rsidRPr="00351009">
        <w:t xml:space="preserve">                                                                                                                           </w:t>
      </w:r>
      <w:r w:rsidRPr="00351009">
        <w:rPr>
          <w:rFonts w:ascii="Times New Roman" w:hAnsi="Times New Roman"/>
          <w:b/>
          <w:color w:val="000000"/>
          <w:sz w:val="28"/>
        </w:rPr>
        <w:t>д. Мойка, 2023</w:t>
      </w:r>
      <w:bookmarkEnd w:id="2"/>
      <w:r w:rsidRPr="00351009">
        <w:rPr>
          <w:rFonts w:ascii="Times New Roman" w:hAnsi="Times New Roman"/>
          <w:b/>
          <w:color w:val="000000"/>
          <w:sz w:val="28"/>
        </w:rPr>
        <w:t xml:space="preserve"> </w:t>
      </w:r>
      <w:bookmarkStart w:id="3" w:name="0607e6f3-e82e-49a9-b315-c957a5fafe42"/>
      <w:r w:rsidRPr="00351009">
        <w:rPr>
          <w:rFonts w:ascii="Times New Roman" w:hAnsi="Times New Roman"/>
          <w:b/>
          <w:color w:val="000000"/>
          <w:sz w:val="28"/>
        </w:rPr>
        <w:t>год</w:t>
      </w:r>
      <w:bookmarkEnd w:id="3"/>
    </w:p>
    <w:p w:rsidR="0041536D" w:rsidRPr="00D24A02" w:rsidRDefault="0041536D" w:rsidP="00D24A02">
      <w:pPr>
        <w:spacing w:after="0" w:line="276" w:lineRule="auto"/>
        <w:jc w:val="center"/>
      </w:pPr>
      <w:r w:rsidRPr="0041536D">
        <w:rPr>
          <w:rFonts w:ascii="Times New Roman" w:hAnsi="Times New Roman" w:cs="Times New Roman"/>
          <w:b/>
          <w:sz w:val="28"/>
          <w:szCs w:val="28"/>
        </w:rPr>
        <w:lastRenderedPageBreak/>
        <w:t>Пояснительная записка</w:t>
      </w:r>
    </w:p>
    <w:p w:rsidR="0041536D" w:rsidRDefault="0041536D" w:rsidP="0041536D">
      <w:pPr>
        <w:jc w:val="both"/>
        <w:rPr>
          <w:rFonts w:ascii="Times New Roman" w:hAnsi="Times New Roman" w:cs="Times New Roman"/>
          <w:sz w:val="28"/>
          <w:szCs w:val="28"/>
        </w:rPr>
      </w:pPr>
    </w:p>
    <w:p w:rsidR="0041536D" w:rsidRDefault="0041536D" w:rsidP="0041536D">
      <w:pPr>
        <w:jc w:val="both"/>
        <w:rPr>
          <w:rFonts w:ascii="Times New Roman" w:hAnsi="Times New Roman" w:cs="Times New Roman"/>
          <w:sz w:val="28"/>
          <w:szCs w:val="28"/>
        </w:rPr>
      </w:pPr>
      <w:r>
        <w:rPr>
          <w:rFonts w:ascii="Times New Roman" w:hAnsi="Times New Roman" w:cs="Times New Roman"/>
          <w:sz w:val="28"/>
          <w:szCs w:val="28"/>
        </w:rPr>
        <w:t xml:space="preserve">                </w:t>
      </w:r>
      <w:r w:rsidRPr="0041536D">
        <w:rPr>
          <w:rFonts w:ascii="Times New Roman" w:hAnsi="Times New Roman" w:cs="Times New Roman"/>
          <w:sz w:val="28"/>
          <w:szCs w:val="28"/>
        </w:rPr>
        <w:t xml:space="preserve">Рабочая программа учебного предмета «Право» (профильный уровень) составлена в соответствии с: - требованиями Федерального государственного образовательного стандарта среднего общего образования, утвержденного приказом Министерства образования и науки Российской Федерации от 17.05.2012 № 413 (ред. от 29.06.2017); с учетом: - примерной основной образовательной программы среднего общего образования, одобренной решением федерального учебно-методического объединения по общему образованию от 28.06.2016 г № 2/16 - з. - отражает особенности структуры и содержания учебников «Право» для учащихся 10 и 11 классов, подготовленных авторским коллективом под рук. Боголюбова Л.Н. 10—11 классы. Общеобразовательные программы профильного изучения предметов: право (10-11 классы) нормативный срок освоения – 2 года. Календарно-тематическое планирование курса права в 10-11 классах (профильный уровень) составлено по программе А. И. Матвеева (Просвещение, 2008), допущенной Министерством образования и науки Российской Федерации. Данная программа составлена на основе Федерального компонента Государственного стандарта среднего (полного) общего образования (профильный уровень). Профильное правовое образование в старшей школе обеспечивает углубленное изучение права, создает условия реализации индивидуальных образовательных программ по интересам. Правовое профильное обучение в старшей школе более полно учитывает интересы, склонности и способности учащихся, создавая условия для образования старшеклассников в соответствии с их интересами к будущей профессиональной деятельности и намерениями в отношении продолжения образования. Профильное правовое обучение направлено на реализацию личностно ориентированного учебного процесса. Правовая информация, представленная программы расширяет возможности правовой социализации учащихся, обеспечивает преемственность между общим и юридическим профессиональным образованием, позволяет более эффективно подготовить выпускников школы к освоению программ высшего профессионального образования. Право, как учебный предмет на профильном уровне, обеспечивает углубленное изучение основ юриспруденции в соответствии с современными требованиями высших учебных заведений в части оценки уровня подготовки выпускников; знакомит с современным профессиональным юридическим образованием, основными юридическими профессиями, особенностями профессиональной юридической деятельности, что позволит выпускнику осознанно и целенаправленно выбрать профессию и специальность в будущем; изучить современные </w:t>
      </w:r>
      <w:r w:rsidRPr="0041536D">
        <w:rPr>
          <w:rFonts w:ascii="Times New Roman" w:hAnsi="Times New Roman" w:cs="Times New Roman"/>
          <w:sz w:val="28"/>
          <w:szCs w:val="28"/>
        </w:rPr>
        <w:lastRenderedPageBreak/>
        <w:t xml:space="preserve">научные подходы к решению актуальных вопросов правоведения и государственного управления, а также принять участие в осуществлении исследовательской, проектной и иной творческой деятельности. </w:t>
      </w:r>
    </w:p>
    <w:p w:rsidR="00F52676" w:rsidRDefault="0041536D" w:rsidP="0041536D">
      <w:pPr>
        <w:jc w:val="both"/>
        <w:rPr>
          <w:rFonts w:ascii="Times New Roman" w:hAnsi="Times New Roman" w:cs="Times New Roman"/>
          <w:sz w:val="28"/>
          <w:szCs w:val="28"/>
        </w:rPr>
      </w:pPr>
      <w:r>
        <w:rPr>
          <w:rFonts w:ascii="Times New Roman" w:hAnsi="Times New Roman" w:cs="Times New Roman"/>
          <w:sz w:val="28"/>
          <w:szCs w:val="28"/>
        </w:rPr>
        <w:t xml:space="preserve">               </w:t>
      </w:r>
      <w:r w:rsidRPr="0041536D">
        <w:rPr>
          <w:rFonts w:ascii="Times New Roman" w:hAnsi="Times New Roman" w:cs="Times New Roman"/>
          <w:sz w:val="28"/>
          <w:szCs w:val="28"/>
        </w:rPr>
        <w:t xml:space="preserve">Изучение права в старшей школе на профильном уровне среднего (полного) общего образования направлено на достижение следующих целей: 1. Развитие личности, направленное на формирование правосознания и правовой культуры, социально-правовой активности, внутренней убежденности в необходимости соблюдения норм права, на осознание себя, полноправным членом общества, имеющим гарантированные законом права и свободы; содействие развитию профессиональных склонностей; 2. Воспитание гражданской ответственности и чувства собственного достоинства, дисциплинированности, уважения к правам и свободам другого человека, демократическим правовым ценностям и институтам, правопорядку. 3. Освоение системы знаний о праве как науке, о принципах, нормах и институтах права, необходимых для ориентации в российском и мировом нормативно- правовом материале, эффективной реализации прав и законных интересов; ознакомление с содержанием профессиональной юридической деятельности и основными юридическими профессиями; 4. Овладение умениями, необходимыми для применения освоенных знаний и способов деятельности для решения практических задач в социально – правовой сфере, продолжения обучения в системе профильного образования. 5. Формирование способности и готовности к сознательному и ответственному действию в сфере отношений, урегулированных правом, оценке явлений и событий с точки зрения соответствия закону, к самостоятельности принятию решений, правомерной реализации гражданской позиции и несению ответственности. Основные требования к уровню подготовки обучающихся: В результате изучения курса право на профильном уровне обучающийся должен Знать/понимать: - систему и структуру права, современные правовые системы; общие правила применения права; содержание прав и свобод человека; понятия и принципы правосудия; органы и способы международно - правовой защиты прав человека; основные юридические профессии; Уметь: - характеризовать: право как элемент культуры общества; систему законодательства; основные отрасли права; систему конституционных прав и свобод человека и гражданина; механизм реализации и защиты; избирательный и законодательный процессы в России; принципы организации и деятельности органов государственной власти; порядок рассмотрения гражданских, трудовых, административноправовых споров; порядок заключения и расторжения трудовых договоров; формы социальной защиты и социального обеспечения; порядок получения платных образовательных услуг; - объяснять: происхождение государства и права, их взаимосвязь; механизм правового регулирования; содержание </w:t>
      </w:r>
      <w:r w:rsidRPr="0041536D">
        <w:rPr>
          <w:rFonts w:ascii="Times New Roman" w:hAnsi="Times New Roman" w:cs="Times New Roman"/>
          <w:sz w:val="28"/>
          <w:szCs w:val="28"/>
        </w:rPr>
        <w:lastRenderedPageBreak/>
        <w:t>основных понятий и категорий базовых отраслей права; содержание прав, обязанностей и ответственности гражданина как участника конкретных правоотношений (избирателя, налогоплательщика, военнообязанного, работника, потребителя, супруга, абитуриента); особенности правоотношений, регулируемых публичным и частным правом; - различать: формы (источники) права, субъектов права; виды судопроизводства; основания и порядок назначения наказания; полномочия органов внутренних дел, прокуратуры, адвоката, нотариуса, международных органов защиты прав человека; объекты гражданского оборота; организационноправовые формы предпринимательской деятельности; имущественные и неимущественные права и способы их защиты; отдельные виды гражданско-правовых договоров; - приводить примеры: различных видов правоотношений, правонарушений, ответственности; гарантий реализации основных конституционных прав; экологических правонарушений и ответственности за причинение вреда окружающей среде; общепризнанных принципов и норм международного права; правоприменительной практики; - использовать приобретенные знания и умения в практической деятельности и повседневной жизни для: - поиска, анализа и использования правовой информации; - анализа текстов законодательных актов, норм права с точки зрения конкретных условий их реализации; - изложения и аргументации собственных суждений о происходящих событиях и явлениях с точки зрения права; - применение правил (норм) отношений, направленных на согласование интересов различных сторон (на заданных примерах); - осуществление учебных исследований и проектов по правовой тематике; - выбора, соответствующих закону форм поведения и действий в типичных жизненных ситуациях, урегулированных правом; определения способов реализации прав и свобод, а также защиты нарушенных прав; способы и порядок разрешения споров; - обращения в надлежащие органы за квалифицированной юридической помощью</w:t>
      </w:r>
      <w:r>
        <w:rPr>
          <w:rFonts w:ascii="Times New Roman" w:hAnsi="Times New Roman" w:cs="Times New Roman"/>
          <w:sz w:val="28"/>
          <w:szCs w:val="28"/>
        </w:rPr>
        <w:t>.</w:t>
      </w:r>
    </w:p>
    <w:p w:rsidR="0041536D" w:rsidRDefault="0041536D" w:rsidP="0041536D">
      <w:pPr>
        <w:jc w:val="both"/>
        <w:rPr>
          <w:rFonts w:ascii="Times New Roman" w:hAnsi="Times New Roman" w:cs="Times New Roman"/>
          <w:sz w:val="28"/>
          <w:szCs w:val="28"/>
        </w:rPr>
      </w:pPr>
    </w:p>
    <w:p w:rsidR="0041536D" w:rsidRDefault="0041536D" w:rsidP="0041536D">
      <w:pPr>
        <w:jc w:val="both"/>
        <w:rPr>
          <w:rFonts w:ascii="Times New Roman" w:hAnsi="Times New Roman" w:cs="Times New Roman"/>
          <w:sz w:val="28"/>
          <w:szCs w:val="28"/>
        </w:rPr>
      </w:pPr>
    </w:p>
    <w:p w:rsidR="0041536D" w:rsidRDefault="0041536D" w:rsidP="0041536D">
      <w:pPr>
        <w:jc w:val="both"/>
        <w:rPr>
          <w:rFonts w:ascii="Times New Roman" w:hAnsi="Times New Roman" w:cs="Times New Roman"/>
          <w:sz w:val="28"/>
          <w:szCs w:val="28"/>
        </w:rPr>
      </w:pPr>
    </w:p>
    <w:p w:rsidR="0041536D" w:rsidRDefault="0041536D" w:rsidP="0041536D">
      <w:pPr>
        <w:jc w:val="both"/>
        <w:rPr>
          <w:rFonts w:ascii="Times New Roman" w:hAnsi="Times New Roman" w:cs="Times New Roman"/>
          <w:sz w:val="28"/>
          <w:szCs w:val="28"/>
        </w:rPr>
      </w:pPr>
    </w:p>
    <w:p w:rsidR="0041536D" w:rsidRDefault="0041536D" w:rsidP="0041536D">
      <w:pPr>
        <w:jc w:val="both"/>
        <w:rPr>
          <w:rFonts w:ascii="Times New Roman" w:hAnsi="Times New Roman" w:cs="Times New Roman"/>
          <w:sz w:val="28"/>
          <w:szCs w:val="28"/>
        </w:rPr>
      </w:pPr>
    </w:p>
    <w:p w:rsidR="0041536D" w:rsidRDefault="0041536D" w:rsidP="0041536D">
      <w:pPr>
        <w:rPr>
          <w:rFonts w:ascii="Times New Roman" w:hAnsi="Times New Roman" w:cs="Times New Roman"/>
          <w:sz w:val="28"/>
          <w:szCs w:val="28"/>
        </w:rPr>
      </w:pPr>
    </w:p>
    <w:p w:rsidR="0041536D" w:rsidRPr="0041536D" w:rsidRDefault="0041536D" w:rsidP="0041536D">
      <w:pPr>
        <w:jc w:val="center"/>
        <w:rPr>
          <w:rFonts w:ascii="Times New Roman" w:hAnsi="Times New Roman" w:cs="Times New Roman"/>
          <w:b/>
          <w:sz w:val="28"/>
          <w:szCs w:val="28"/>
        </w:rPr>
      </w:pPr>
      <w:r w:rsidRPr="0041536D">
        <w:rPr>
          <w:rFonts w:ascii="Times New Roman" w:hAnsi="Times New Roman" w:cs="Times New Roman"/>
          <w:b/>
          <w:sz w:val="28"/>
          <w:szCs w:val="28"/>
        </w:rPr>
        <w:lastRenderedPageBreak/>
        <w:t>Учебно-тематический план (11 класс)</w:t>
      </w:r>
    </w:p>
    <w:p w:rsidR="0041536D" w:rsidRDefault="0041536D" w:rsidP="0041536D">
      <w:pPr>
        <w:jc w:val="both"/>
        <w:rPr>
          <w:rFonts w:ascii="Times New Roman" w:hAnsi="Times New Roman" w:cs="Times New Roman"/>
          <w:sz w:val="28"/>
          <w:szCs w:val="28"/>
        </w:rPr>
      </w:pPr>
    </w:p>
    <w:p w:rsidR="0041536D" w:rsidRDefault="0041536D" w:rsidP="0041536D">
      <w:pPr>
        <w:jc w:val="both"/>
        <w:rPr>
          <w:rFonts w:ascii="Times New Roman" w:hAnsi="Times New Roman" w:cs="Times New Roman"/>
          <w:sz w:val="28"/>
          <w:szCs w:val="28"/>
        </w:rPr>
      </w:pPr>
    </w:p>
    <w:p w:rsidR="0041536D" w:rsidRDefault="0041536D" w:rsidP="0041536D">
      <w:pPr>
        <w:tabs>
          <w:tab w:val="left" w:pos="3900"/>
        </w:tabs>
        <w:jc w:val="both"/>
        <w:rPr>
          <w:rFonts w:ascii="Times New Roman" w:hAnsi="Times New Roman" w:cs="Times New Roman"/>
          <w:sz w:val="28"/>
          <w:szCs w:val="28"/>
        </w:rPr>
      </w:pPr>
      <w:r>
        <w:rPr>
          <w:rFonts w:ascii="Times New Roman" w:hAnsi="Times New Roman" w:cs="Times New Roman"/>
          <w:sz w:val="28"/>
          <w:szCs w:val="28"/>
        </w:rPr>
        <w:tab/>
      </w:r>
    </w:p>
    <w:tbl>
      <w:tblPr>
        <w:tblStyle w:val="a3"/>
        <w:tblW w:w="0" w:type="auto"/>
        <w:tblLook w:val="04A0"/>
      </w:tblPr>
      <w:tblGrid>
        <w:gridCol w:w="12044"/>
        <w:gridCol w:w="2516"/>
      </w:tblGrid>
      <w:tr w:rsidR="0041536D" w:rsidTr="0041536D">
        <w:tc>
          <w:tcPr>
            <w:tcW w:w="12044" w:type="dxa"/>
          </w:tcPr>
          <w:p w:rsidR="0041536D" w:rsidRPr="0041536D" w:rsidRDefault="0041536D" w:rsidP="0041536D">
            <w:pPr>
              <w:tabs>
                <w:tab w:val="left" w:pos="3900"/>
              </w:tabs>
              <w:jc w:val="both"/>
              <w:rPr>
                <w:rFonts w:ascii="Times New Roman" w:hAnsi="Times New Roman" w:cs="Times New Roman"/>
                <w:b/>
                <w:sz w:val="28"/>
                <w:szCs w:val="28"/>
              </w:rPr>
            </w:pPr>
            <w:r w:rsidRPr="0041536D">
              <w:rPr>
                <w:rFonts w:ascii="Times New Roman" w:hAnsi="Times New Roman" w:cs="Times New Roman"/>
                <w:b/>
                <w:sz w:val="28"/>
                <w:szCs w:val="28"/>
              </w:rPr>
              <w:t xml:space="preserve">Название раздела, темы ( № </w:t>
            </w:r>
            <w:proofErr w:type="gramStart"/>
            <w:r w:rsidRPr="0041536D">
              <w:rPr>
                <w:rFonts w:ascii="Times New Roman" w:hAnsi="Times New Roman" w:cs="Times New Roman"/>
                <w:b/>
                <w:sz w:val="28"/>
                <w:szCs w:val="28"/>
              </w:rPr>
              <w:t>п</w:t>
            </w:r>
            <w:proofErr w:type="gramEnd"/>
            <w:r w:rsidRPr="0041536D">
              <w:rPr>
                <w:rFonts w:ascii="Times New Roman" w:hAnsi="Times New Roman" w:cs="Times New Roman"/>
                <w:b/>
                <w:sz w:val="28"/>
                <w:szCs w:val="28"/>
              </w:rPr>
              <w:t xml:space="preserve">/п ) </w:t>
            </w:r>
          </w:p>
        </w:tc>
        <w:tc>
          <w:tcPr>
            <w:tcW w:w="2516" w:type="dxa"/>
          </w:tcPr>
          <w:p w:rsidR="0041536D" w:rsidRPr="0041536D" w:rsidRDefault="0041536D" w:rsidP="0041536D">
            <w:pPr>
              <w:tabs>
                <w:tab w:val="left" w:pos="3900"/>
              </w:tabs>
              <w:jc w:val="both"/>
              <w:rPr>
                <w:rFonts w:ascii="Times New Roman" w:hAnsi="Times New Roman" w:cs="Times New Roman"/>
                <w:b/>
                <w:sz w:val="28"/>
                <w:szCs w:val="28"/>
              </w:rPr>
            </w:pPr>
            <w:r w:rsidRPr="0041536D">
              <w:rPr>
                <w:rFonts w:ascii="Times New Roman" w:hAnsi="Times New Roman" w:cs="Times New Roman"/>
                <w:b/>
                <w:sz w:val="28"/>
                <w:szCs w:val="28"/>
              </w:rPr>
              <w:t xml:space="preserve">Всего часов </w:t>
            </w:r>
          </w:p>
        </w:tc>
      </w:tr>
      <w:tr w:rsidR="0041536D" w:rsidTr="0041536D">
        <w:tc>
          <w:tcPr>
            <w:tcW w:w="12044" w:type="dxa"/>
          </w:tcPr>
          <w:p w:rsidR="0041536D" w:rsidRDefault="0041536D" w:rsidP="0041536D">
            <w:pPr>
              <w:tabs>
                <w:tab w:val="left" w:pos="3900"/>
              </w:tabs>
              <w:jc w:val="both"/>
              <w:rPr>
                <w:rFonts w:ascii="Times New Roman" w:hAnsi="Times New Roman" w:cs="Times New Roman"/>
                <w:sz w:val="28"/>
                <w:szCs w:val="28"/>
              </w:rPr>
            </w:pPr>
            <w:r>
              <w:rPr>
                <w:rFonts w:ascii="Times New Roman" w:hAnsi="Times New Roman" w:cs="Times New Roman"/>
                <w:sz w:val="28"/>
                <w:szCs w:val="28"/>
              </w:rPr>
              <w:t>11 класс</w:t>
            </w:r>
          </w:p>
        </w:tc>
        <w:tc>
          <w:tcPr>
            <w:tcW w:w="2516" w:type="dxa"/>
          </w:tcPr>
          <w:p w:rsidR="0041536D" w:rsidRDefault="00E02DE5" w:rsidP="0041536D">
            <w:pPr>
              <w:tabs>
                <w:tab w:val="left" w:pos="3900"/>
              </w:tabs>
              <w:jc w:val="both"/>
              <w:rPr>
                <w:rFonts w:ascii="Times New Roman" w:hAnsi="Times New Roman" w:cs="Times New Roman"/>
                <w:sz w:val="28"/>
                <w:szCs w:val="28"/>
              </w:rPr>
            </w:pPr>
            <w:r>
              <w:rPr>
                <w:rFonts w:ascii="Times New Roman" w:hAnsi="Times New Roman" w:cs="Times New Roman"/>
                <w:sz w:val="28"/>
                <w:szCs w:val="28"/>
              </w:rPr>
              <w:t>34 часа</w:t>
            </w:r>
          </w:p>
        </w:tc>
      </w:tr>
      <w:tr w:rsidR="0041536D" w:rsidTr="0041536D">
        <w:tc>
          <w:tcPr>
            <w:tcW w:w="12044" w:type="dxa"/>
          </w:tcPr>
          <w:p w:rsidR="0041536D" w:rsidRDefault="0041536D" w:rsidP="0041536D">
            <w:pPr>
              <w:tabs>
                <w:tab w:val="left" w:pos="3900"/>
              </w:tabs>
              <w:jc w:val="both"/>
              <w:rPr>
                <w:rFonts w:ascii="Times New Roman" w:hAnsi="Times New Roman" w:cs="Times New Roman"/>
                <w:sz w:val="28"/>
                <w:szCs w:val="28"/>
              </w:rPr>
            </w:pPr>
          </w:p>
        </w:tc>
        <w:tc>
          <w:tcPr>
            <w:tcW w:w="2516" w:type="dxa"/>
          </w:tcPr>
          <w:p w:rsidR="0041536D" w:rsidRDefault="0041536D" w:rsidP="0041536D">
            <w:pPr>
              <w:tabs>
                <w:tab w:val="left" w:pos="3900"/>
              </w:tabs>
              <w:jc w:val="both"/>
              <w:rPr>
                <w:rFonts w:ascii="Times New Roman" w:hAnsi="Times New Roman" w:cs="Times New Roman"/>
                <w:sz w:val="28"/>
                <w:szCs w:val="28"/>
              </w:rPr>
            </w:pPr>
          </w:p>
        </w:tc>
      </w:tr>
      <w:tr w:rsidR="0041536D" w:rsidTr="0041536D">
        <w:tc>
          <w:tcPr>
            <w:tcW w:w="12044" w:type="dxa"/>
          </w:tcPr>
          <w:p w:rsidR="0041536D" w:rsidRPr="0041536D" w:rsidRDefault="0041536D" w:rsidP="0041536D">
            <w:pPr>
              <w:pStyle w:val="a4"/>
              <w:numPr>
                <w:ilvl w:val="0"/>
                <w:numId w:val="1"/>
              </w:numPr>
              <w:tabs>
                <w:tab w:val="left" w:pos="3900"/>
              </w:tabs>
              <w:jc w:val="both"/>
              <w:rPr>
                <w:rFonts w:ascii="Times New Roman" w:hAnsi="Times New Roman" w:cs="Times New Roman"/>
                <w:sz w:val="28"/>
                <w:szCs w:val="28"/>
              </w:rPr>
            </w:pPr>
            <w:r>
              <w:rPr>
                <w:rFonts w:ascii="Times New Roman" w:hAnsi="Times New Roman" w:cs="Times New Roman"/>
                <w:sz w:val="28"/>
                <w:szCs w:val="28"/>
              </w:rPr>
              <w:t>Гражданское право</w:t>
            </w:r>
          </w:p>
        </w:tc>
        <w:tc>
          <w:tcPr>
            <w:tcW w:w="2516" w:type="dxa"/>
          </w:tcPr>
          <w:p w:rsidR="0041536D" w:rsidRDefault="000872E8" w:rsidP="0041536D">
            <w:pPr>
              <w:tabs>
                <w:tab w:val="left" w:pos="3900"/>
              </w:tabs>
              <w:jc w:val="both"/>
              <w:rPr>
                <w:rFonts w:ascii="Times New Roman" w:hAnsi="Times New Roman" w:cs="Times New Roman"/>
                <w:sz w:val="28"/>
                <w:szCs w:val="28"/>
              </w:rPr>
            </w:pPr>
            <w:r>
              <w:rPr>
                <w:rFonts w:ascii="Times New Roman" w:hAnsi="Times New Roman" w:cs="Times New Roman"/>
                <w:sz w:val="28"/>
                <w:szCs w:val="28"/>
              </w:rPr>
              <w:t>8</w:t>
            </w:r>
          </w:p>
        </w:tc>
      </w:tr>
      <w:tr w:rsidR="0041536D" w:rsidTr="0041536D">
        <w:tc>
          <w:tcPr>
            <w:tcW w:w="12044" w:type="dxa"/>
          </w:tcPr>
          <w:p w:rsidR="0041536D" w:rsidRPr="0041536D" w:rsidRDefault="0041536D" w:rsidP="0041536D">
            <w:pPr>
              <w:pStyle w:val="a4"/>
              <w:numPr>
                <w:ilvl w:val="0"/>
                <w:numId w:val="1"/>
              </w:numPr>
              <w:tabs>
                <w:tab w:val="left" w:pos="3900"/>
              </w:tabs>
              <w:jc w:val="both"/>
              <w:rPr>
                <w:rFonts w:ascii="Times New Roman" w:hAnsi="Times New Roman" w:cs="Times New Roman"/>
                <w:sz w:val="28"/>
                <w:szCs w:val="28"/>
              </w:rPr>
            </w:pPr>
            <w:r>
              <w:rPr>
                <w:rFonts w:ascii="Times New Roman" w:hAnsi="Times New Roman" w:cs="Times New Roman"/>
                <w:sz w:val="28"/>
                <w:szCs w:val="28"/>
              </w:rPr>
              <w:t>Семейное право</w:t>
            </w:r>
          </w:p>
        </w:tc>
        <w:tc>
          <w:tcPr>
            <w:tcW w:w="2516" w:type="dxa"/>
          </w:tcPr>
          <w:p w:rsidR="0041536D" w:rsidRDefault="000872E8" w:rsidP="0041536D">
            <w:pPr>
              <w:tabs>
                <w:tab w:val="left" w:pos="3900"/>
              </w:tabs>
              <w:jc w:val="both"/>
              <w:rPr>
                <w:rFonts w:ascii="Times New Roman" w:hAnsi="Times New Roman" w:cs="Times New Roman"/>
                <w:sz w:val="28"/>
                <w:szCs w:val="28"/>
              </w:rPr>
            </w:pPr>
            <w:r>
              <w:rPr>
                <w:rFonts w:ascii="Times New Roman" w:hAnsi="Times New Roman" w:cs="Times New Roman"/>
                <w:sz w:val="28"/>
                <w:szCs w:val="28"/>
              </w:rPr>
              <w:t>3</w:t>
            </w:r>
          </w:p>
        </w:tc>
      </w:tr>
      <w:tr w:rsidR="0041536D" w:rsidTr="0041536D">
        <w:tc>
          <w:tcPr>
            <w:tcW w:w="12044" w:type="dxa"/>
          </w:tcPr>
          <w:p w:rsidR="0041536D" w:rsidRDefault="0041536D" w:rsidP="0041536D">
            <w:pPr>
              <w:pStyle w:val="a4"/>
              <w:numPr>
                <w:ilvl w:val="0"/>
                <w:numId w:val="1"/>
              </w:numPr>
              <w:tabs>
                <w:tab w:val="left" w:pos="3900"/>
              </w:tabs>
              <w:jc w:val="both"/>
              <w:rPr>
                <w:rFonts w:ascii="Times New Roman" w:hAnsi="Times New Roman" w:cs="Times New Roman"/>
                <w:sz w:val="28"/>
                <w:szCs w:val="28"/>
              </w:rPr>
            </w:pPr>
            <w:r>
              <w:rPr>
                <w:rFonts w:ascii="Times New Roman" w:hAnsi="Times New Roman" w:cs="Times New Roman"/>
                <w:sz w:val="28"/>
                <w:szCs w:val="28"/>
              </w:rPr>
              <w:t xml:space="preserve">Правовое регулирование трудовых отношений </w:t>
            </w:r>
          </w:p>
          <w:p w:rsidR="0041536D" w:rsidRPr="0041536D" w:rsidRDefault="0041536D" w:rsidP="0041536D">
            <w:pPr>
              <w:tabs>
                <w:tab w:val="left" w:pos="3900"/>
              </w:tabs>
              <w:ind w:left="360"/>
              <w:jc w:val="both"/>
              <w:rPr>
                <w:rFonts w:ascii="Times New Roman" w:hAnsi="Times New Roman" w:cs="Times New Roman"/>
                <w:sz w:val="28"/>
                <w:szCs w:val="28"/>
              </w:rPr>
            </w:pPr>
          </w:p>
        </w:tc>
        <w:tc>
          <w:tcPr>
            <w:tcW w:w="2516" w:type="dxa"/>
          </w:tcPr>
          <w:p w:rsidR="0041536D" w:rsidRDefault="000872E8" w:rsidP="0041536D">
            <w:pPr>
              <w:tabs>
                <w:tab w:val="left" w:pos="3900"/>
              </w:tabs>
              <w:jc w:val="both"/>
              <w:rPr>
                <w:rFonts w:ascii="Times New Roman" w:hAnsi="Times New Roman" w:cs="Times New Roman"/>
                <w:sz w:val="28"/>
                <w:szCs w:val="28"/>
              </w:rPr>
            </w:pPr>
            <w:r>
              <w:rPr>
                <w:rFonts w:ascii="Times New Roman" w:hAnsi="Times New Roman" w:cs="Times New Roman"/>
                <w:sz w:val="28"/>
                <w:szCs w:val="28"/>
              </w:rPr>
              <w:t>5</w:t>
            </w:r>
          </w:p>
        </w:tc>
      </w:tr>
      <w:tr w:rsidR="0041536D" w:rsidTr="0041536D">
        <w:tc>
          <w:tcPr>
            <w:tcW w:w="12044" w:type="dxa"/>
          </w:tcPr>
          <w:p w:rsidR="0041536D" w:rsidRPr="0041536D" w:rsidRDefault="0041536D" w:rsidP="0041536D">
            <w:pPr>
              <w:pStyle w:val="a4"/>
              <w:numPr>
                <w:ilvl w:val="0"/>
                <w:numId w:val="1"/>
              </w:numPr>
              <w:tabs>
                <w:tab w:val="left" w:pos="3900"/>
              </w:tabs>
              <w:jc w:val="both"/>
              <w:rPr>
                <w:rFonts w:ascii="Times New Roman" w:hAnsi="Times New Roman" w:cs="Times New Roman"/>
                <w:sz w:val="28"/>
                <w:szCs w:val="28"/>
              </w:rPr>
            </w:pPr>
            <w:r>
              <w:rPr>
                <w:rFonts w:ascii="Times New Roman" w:hAnsi="Times New Roman" w:cs="Times New Roman"/>
                <w:sz w:val="28"/>
                <w:szCs w:val="28"/>
              </w:rPr>
              <w:t>Административное право</w:t>
            </w:r>
          </w:p>
        </w:tc>
        <w:tc>
          <w:tcPr>
            <w:tcW w:w="2516" w:type="dxa"/>
          </w:tcPr>
          <w:p w:rsidR="0041536D" w:rsidRDefault="000872E8" w:rsidP="0041536D">
            <w:pPr>
              <w:tabs>
                <w:tab w:val="left" w:pos="3900"/>
              </w:tabs>
              <w:jc w:val="both"/>
              <w:rPr>
                <w:rFonts w:ascii="Times New Roman" w:hAnsi="Times New Roman" w:cs="Times New Roman"/>
                <w:sz w:val="28"/>
                <w:szCs w:val="28"/>
              </w:rPr>
            </w:pPr>
            <w:r>
              <w:rPr>
                <w:rFonts w:ascii="Times New Roman" w:hAnsi="Times New Roman" w:cs="Times New Roman"/>
                <w:sz w:val="28"/>
                <w:szCs w:val="28"/>
              </w:rPr>
              <w:t>3</w:t>
            </w:r>
          </w:p>
        </w:tc>
      </w:tr>
      <w:tr w:rsidR="0041536D" w:rsidTr="0041536D">
        <w:tc>
          <w:tcPr>
            <w:tcW w:w="12044" w:type="dxa"/>
          </w:tcPr>
          <w:p w:rsidR="0041536D" w:rsidRPr="000872E8" w:rsidRDefault="000872E8" w:rsidP="000872E8">
            <w:pPr>
              <w:pStyle w:val="a4"/>
              <w:numPr>
                <w:ilvl w:val="0"/>
                <w:numId w:val="1"/>
              </w:numPr>
              <w:tabs>
                <w:tab w:val="left" w:pos="3900"/>
              </w:tabs>
              <w:jc w:val="both"/>
              <w:rPr>
                <w:rFonts w:ascii="Times New Roman" w:hAnsi="Times New Roman" w:cs="Times New Roman"/>
                <w:sz w:val="28"/>
                <w:szCs w:val="28"/>
              </w:rPr>
            </w:pPr>
            <w:r>
              <w:rPr>
                <w:rFonts w:ascii="Times New Roman" w:hAnsi="Times New Roman" w:cs="Times New Roman"/>
                <w:sz w:val="28"/>
                <w:szCs w:val="28"/>
              </w:rPr>
              <w:t>Уголовное право</w:t>
            </w:r>
          </w:p>
        </w:tc>
        <w:tc>
          <w:tcPr>
            <w:tcW w:w="2516" w:type="dxa"/>
          </w:tcPr>
          <w:p w:rsidR="0041536D" w:rsidRDefault="000872E8" w:rsidP="0041536D">
            <w:pPr>
              <w:tabs>
                <w:tab w:val="left" w:pos="3900"/>
              </w:tabs>
              <w:jc w:val="both"/>
              <w:rPr>
                <w:rFonts w:ascii="Times New Roman" w:hAnsi="Times New Roman" w:cs="Times New Roman"/>
                <w:sz w:val="28"/>
                <w:szCs w:val="28"/>
              </w:rPr>
            </w:pPr>
            <w:r>
              <w:rPr>
                <w:rFonts w:ascii="Times New Roman" w:hAnsi="Times New Roman" w:cs="Times New Roman"/>
                <w:sz w:val="28"/>
                <w:szCs w:val="28"/>
              </w:rPr>
              <w:t>3</w:t>
            </w:r>
          </w:p>
        </w:tc>
      </w:tr>
      <w:tr w:rsidR="0041536D" w:rsidTr="0041536D">
        <w:tc>
          <w:tcPr>
            <w:tcW w:w="12044" w:type="dxa"/>
          </w:tcPr>
          <w:p w:rsidR="0041536D" w:rsidRPr="000872E8" w:rsidRDefault="000872E8" w:rsidP="000872E8">
            <w:pPr>
              <w:pStyle w:val="a4"/>
              <w:numPr>
                <w:ilvl w:val="0"/>
                <w:numId w:val="1"/>
              </w:numPr>
              <w:tabs>
                <w:tab w:val="left" w:pos="3900"/>
              </w:tabs>
              <w:jc w:val="both"/>
              <w:rPr>
                <w:rFonts w:ascii="Times New Roman" w:hAnsi="Times New Roman" w:cs="Times New Roman"/>
                <w:sz w:val="28"/>
                <w:szCs w:val="28"/>
              </w:rPr>
            </w:pPr>
            <w:r>
              <w:rPr>
                <w:rFonts w:ascii="Times New Roman" w:hAnsi="Times New Roman" w:cs="Times New Roman"/>
                <w:sz w:val="28"/>
                <w:szCs w:val="28"/>
              </w:rPr>
              <w:t>Экологическое и международное право</w:t>
            </w:r>
          </w:p>
        </w:tc>
        <w:tc>
          <w:tcPr>
            <w:tcW w:w="2516" w:type="dxa"/>
          </w:tcPr>
          <w:p w:rsidR="0041536D" w:rsidRDefault="000872E8" w:rsidP="0041536D">
            <w:pPr>
              <w:tabs>
                <w:tab w:val="left" w:pos="3900"/>
              </w:tabs>
              <w:jc w:val="both"/>
              <w:rPr>
                <w:rFonts w:ascii="Times New Roman" w:hAnsi="Times New Roman" w:cs="Times New Roman"/>
                <w:sz w:val="28"/>
                <w:szCs w:val="28"/>
              </w:rPr>
            </w:pPr>
            <w:r>
              <w:rPr>
                <w:rFonts w:ascii="Times New Roman" w:hAnsi="Times New Roman" w:cs="Times New Roman"/>
                <w:sz w:val="28"/>
                <w:szCs w:val="28"/>
              </w:rPr>
              <w:t>4</w:t>
            </w:r>
          </w:p>
        </w:tc>
      </w:tr>
      <w:tr w:rsidR="0041536D" w:rsidTr="0041536D">
        <w:tc>
          <w:tcPr>
            <w:tcW w:w="12044" w:type="dxa"/>
          </w:tcPr>
          <w:p w:rsidR="0041536D" w:rsidRPr="000872E8" w:rsidRDefault="000872E8" w:rsidP="000872E8">
            <w:pPr>
              <w:pStyle w:val="a4"/>
              <w:numPr>
                <w:ilvl w:val="0"/>
                <w:numId w:val="1"/>
              </w:numPr>
              <w:tabs>
                <w:tab w:val="left" w:pos="3900"/>
              </w:tabs>
              <w:jc w:val="both"/>
              <w:rPr>
                <w:rFonts w:ascii="Times New Roman" w:hAnsi="Times New Roman" w:cs="Times New Roman"/>
                <w:sz w:val="28"/>
                <w:szCs w:val="28"/>
              </w:rPr>
            </w:pPr>
            <w:r>
              <w:rPr>
                <w:rFonts w:ascii="Times New Roman" w:hAnsi="Times New Roman" w:cs="Times New Roman"/>
                <w:sz w:val="28"/>
                <w:szCs w:val="28"/>
              </w:rPr>
              <w:t>Процессуальное право</w:t>
            </w:r>
          </w:p>
        </w:tc>
        <w:tc>
          <w:tcPr>
            <w:tcW w:w="2516" w:type="dxa"/>
          </w:tcPr>
          <w:p w:rsidR="0041536D" w:rsidRDefault="006A554C" w:rsidP="0041536D">
            <w:pPr>
              <w:tabs>
                <w:tab w:val="left" w:pos="3900"/>
              </w:tabs>
              <w:jc w:val="both"/>
              <w:rPr>
                <w:rFonts w:ascii="Times New Roman" w:hAnsi="Times New Roman" w:cs="Times New Roman"/>
                <w:sz w:val="28"/>
                <w:szCs w:val="28"/>
              </w:rPr>
            </w:pPr>
            <w:r>
              <w:rPr>
                <w:rFonts w:ascii="Times New Roman" w:hAnsi="Times New Roman" w:cs="Times New Roman"/>
                <w:sz w:val="28"/>
                <w:szCs w:val="28"/>
              </w:rPr>
              <w:t>7</w:t>
            </w:r>
          </w:p>
        </w:tc>
      </w:tr>
      <w:tr w:rsidR="0041536D" w:rsidTr="0041536D">
        <w:tc>
          <w:tcPr>
            <w:tcW w:w="12044" w:type="dxa"/>
          </w:tcPr>
          <w:p w:rsidR="0041536D" w:rsidRDefault="005D124E" w:rsidP="0041536D">
            <w:pPr>
              <w:tabs>
                <w:tab w:val="left" w:pos="3900"/>
              </w:tabs>
              <w:jc w:val="both"/>
              <w:rPr>
                <w:rFonts w:ascii="Times New Roman" w:hAnsi="Times New Roman" w:cs="Times New Roman"/>
                <w:sz w:val="28"/>
                <w:szCs w:val="28"/>
              </w:rPr>
            </w:pPr>
            <w:r>
              <w:rPr>
                <w:rFonts w:ascii="Times New Roman" w:hAnsi="Times New Roman" w:cs="Times New Roman"/>
                <w:sz w:val="28"/>
                <w:szCs w:val="28"/>
              </w:rPr>
              <w:t xml:space="preserve">Заключение. Профессия  - юрист. </w:t>
            </w:r>
          </w:p>
        </w:tc>
        <w:tc>
          <w:tcPr>
            <w:tcW w:w="2516" w:type="dxa"/>
          </w:tcPr>
          <w:p w:rsidR="0041536D" w:rsidRDefault="005D124E" w:rsidP="0041536D">
            <w:pPr>
              <w:tabs>
                <w:tab w:val="left" w:pos="3900"/>
              </w:tabs>
              <w:jc w:val="both"/>
              <w:rPr>
                <w:rFonts w:ascii="Times New Roman" w:hAnsi="Times New Roman" w:cs="Times New Roman"/>
                <w:sz w:val="28"/>
                <w:szCs w:val="28"/>
              </w:rPr>
            </w:pPr>
            <w:r>
              <w:rPr>
                <w:rFonts w:ascii="Times New Roman" w:hAnsi="Times New Roman" w:cs="Times New Roman"/>
                <w:sz w:val="28"/>
                <w:szCs w:val="28"/>
              </w:rPr>
              <w:t>1</w:t>
            </w:r>
          </w:p>
        </w:tc>
      </w:tr>
    </w:tbl>
    <w:p w:rsidR="0041536D" w:rsidRDefault="0041536D" w:rsidP="0041536D">
      <w:pPr>
        <w:tabs>
          <w:tab w:val="left" w:pos="3900"/>
        </w:tabs>
        <w:jc w:val="both"/>
        <w:rPr>
          <w:rFonts w:ascii="Times New Roman" w:hAnsi="Times New Roman" w:cs="Times New Roman"/>
          <w:sz w:val="28"/>
          <w:szCs w:val="28"/>
        </w:rPr>
      </w:pPr>
    </w:p>
    <w:p w:rsidR="0041536D" w:rsidRDefault="0041536D" w:rsidP="0041536D">
      <w:pPr>
        <w:jc w:val="both"/>
        <w:rPr>
          <w:rFonts w:ascii="Times New Roman" w:hAnsi="Times New Roman" w:cs="Times New Roman"/>
          <w:sz w:val="28"/>
          <w:szCs w:val="28"/>
        </w:rPr>
      </w:pPr>
    </w:p>
    <w:p w:rsidR="0041536D" w:rsidRDefault="0041536D" w:rsidP="0041536D">
      <w:pPr>
        <w:jc w:val="both"/>
        <w:rPr>
          <w:rFonts w:ascii="Times New Roman" w:hAnsi="Times New Roman" w:cs="Times New Roman"/>
          <w:sz w:val="28"/>
          <w:szCs w:val="28"/>
        </w:rPr>
      </w:pPr>
    </w:p>
    <w:p w:rsidR="0041536D" w:rsidRDefault="0041536D" w:rsidP="0041536D">
      <w:pPr>
        <w:jc w:val="both"/>
        <w:rPr>
          <w:rFonts w:ascii="Times New Roman" w:hAnsi="Times New Roman" w:cs="Times New Roman"/>
          <w:sz w:val="28"/>
          <w:szCs w:val="28"/>
        </w:rPr>
      </w:pPr>
    </w:p>
    <w:p w:rsidR="0041536D" w:rsidRDefault="0041536D" w:rsidP="0041536D">
      <w:pPr>
        <w:jc w:val="both"/>
        <w:rPr>
          <w:rFonts w:ascii="Times New Roman" w:hAnsi="Times New Roman" w:cs="Times New Roman"/>
          <w:sz w:val="28"/>
          <w:szCs w:val="28"/>
        </w:rPr>
      </w:pPr>
    </w:p>
    <w:p w:rsidR="0041536D" w:rsidRDefault="0041536D" w:rsidP="0041536D">
      <w:pPr>
        <w:jc w:val="both"/>
        <w:rPr>
          <w:rFonts w:ascii="Times New Roman" w:hAnsi="Times New Roman" w:cs="Times New Roman"/>
          <w:sz w:val="28"/>
          <w:szCs w:val="28"/>
        </w:rPr>
      </w:pPr>
    </w:p>
    <w:p w:rsidR="007650F5" w:rsidRPr="007650F5" w:rsidRDefault="006E7E55" w:rsidP="0041536D">
      <w:pPr>
        <w:jc w:val="both"/>
        <w:rPr>
          <w:rFonts w:ascii="Times New Roman" w:hAnsi="Times New Roman" w:cs="Times New Roman"/>
          <w:b/>
          <w:sz w:val="28"/>
          <w:szCs w:val="28"/>
        </w:rPr>
      </w:pPr>
      <w:r w:rsidRPr="007650F5">
        <w:rPr>
          <w:rFonts w:ascii="Times New Roman" w:hAnsi="Times New Roman" w:cs="Times New Roman"/>
          <w:b/>
          <w:sz w:val="28"/>
          <w:szCs w:val="28"/>
        </w:rPr>
        <w:lastRenderedPageBreak/>
        <w:t xml:space="preserve">11 класс </w:t>
      </w:r>
    </w:p>
    <w:p w:rsidR="007650F5" w:rsidRDefault="006E7E55" w:rsidP="0041536D">
      <w:pPr>
        <w:jc w:val="both"/>
        <w:rPr>
          <w:rFonts w:ascii="Times New Roman" w:hAnsi="Times New Roman" w:cs="Times New Roman"/>
          <w:sz w:val="28"/>
          <w:szCs w:val="28"/>
        </w:rPr>
      </w:pPr>
      <w:r w:rsidRPr="006E7E55">
        <w:rPr>
          <w:rFonts w:ascii="Times New Roman" w:hAnsi="Times New Roman" w:cs="Times New Roman"/>
          <w:sz w:val="28"/>
          <w:szCs w:val="28"/>
        </w:rPr>
        <w:t>Раздел 1. Отрасли права Глава 1. Гражданское право (</w:t>
      </w:r>
      <w:r w:rsidR="00BC5B54">
        <w:rPr>
          <w:rFonts w:ascii="Times New Roman" w:hAnsi="Times New Roman" w:cs="Times New Roman"/>
          <w:sz w:val="28"/>
          <w:szCs w:val="28"/>
        </w:rPr>
        <w:t>8</w:t>
      </w:r>
      <w:r w:rsidRPr="006E7E55">
        <w:rPr>
          <w:rFonts w:ascii="Times New Roman" w:hAnsi="Times New Roman" w:cs="Times New Roman"/>
          <w:sz w:val="28"/>
          <w:szCs w:val="28"/>
        </w:rPr>
        <w:t xml:space="preserve">ч.) Субъекты и объекты гражданского права. Понятие предпринимательской деятельности. Организационно-правовые формы предпринимательской деятельности. Имущественные и неимущественные права. Право собственности. Право собственности на землю. Право интеллектуальной собственности. Наследственное право. Наследование по закону и по завещанию. Сделки. Виды гражданско – правовых договоров (оказание услуг, купля – продажа, аренда, подряд). Гражданско – правовая ответственность. Способы защиты гражданских прав. Государство как субъект экономических отношений. Правовые средства государственного регулирования экономики. В результате изучения темы обучающийся должен </w:t>
      </w:r>
      <w:r w:rsidR="007650F5">
        <w:rPr>
          <w:rFonts w:ascii="Times New Roman" w:hAnsi="Times New Roman" w:cs="Times New Roman"/>
          <w:sz w:val="28"/>
          <w:szCs w:val="28"/>
        </w:rPr>
        <w:t>з</w:t>
      </w:r>
      <w:r w:rsidRPr="006E7E55">
        <w:rPr>
          <w:rFonts w:ascii="Times New Roman" w:hAnsi="Times New Roman" w:cs="Times New Roman"/>
          <w:sz w:val="28"/>
          <w:szCs w:val="28"/>
        </w:rPr>
        <w:t>нать/понимать: Понятия: публичное право, частное право. Правоспособность и дееспособность, физическое лицо и юридическое лицо. Знать основные положения, терминологию урока, уметь анализировать, делать выводы об объектах гражданских правоотношений, характеризовать виды гражданской ответственности. Знать основные положения, терминологию урока. Уметь анализировать, делать выводы, отвечать на вопросы. Высказывать свою точку зрения по проблемным вопросам. Решать познавательные задачи. Глава 2. Семейное право (</w:t>
      </w:r>
      <w:r w:rsidR="00BC5B54">
        <w:rPr>
          <w:rFonts w:ascii="Times New Roman" w:hAnsi="Times New Roman" w:cs="Times New Roman"/>
          <w:sz w:val="28"/>
          <w:szCs w:val="28"/>
        </w:rPr>
        <w:t xml:space="preserve">3 </w:t>
      </w:r>
      <w:r w:rsidRPr="006E7E55">
        <w:rPr>
          <w:rFonts w:ascii="Times New Roman" w:hAnsi="Times New Roman" w:cs="Times New Roman"/>
          <w:sz w:val="28"/>
          <w:szCs w:val="28"/>
        </w:rPr>
        <w:t>ч</w:t>
      </w:r>
      <w:r w:rsidR="00BC5B54">
        <w:rPr>
          <w:rFonts w:ascii="Times New Roman" w:hAnsi="Times New Roman" w:cs="Times New Roman"/>
          <w:sz w:val="28"/>
          <w:szCs w:val="28"/>
        </w:rPr>
        <w:t>.</w:t>
      </w:r>
      <w:r w:rsidRPr="006E7E55">
        <w:rPr>
          <w:rFonts w:ascii="Times New Roman" w:hAnsi="Times New Roman" w:cs="Times New Roman"/>
          <w:sz w:val="28"/>
          <w:szCs w:val="28"/>
        </w:rPr>
        <w:t xml:space="preserve">) Семейные правоотношения. Брак. Правовое регулирование отношений супругов. Брачный контракт. Правовые нормы института брака Родители и дети: правовые основы взаимодействий. Лишение, ограничение, восстановление родительских прав. Соглашение об уплате алиментов. В результате изучения темы обучающийся должен </w:t>
      </w:r>
      <w:r w:rsidR="007650F5">
        <w:rPr>
          <w:rFonts w:ascii="Times New Roman" w:hAnsi="Times New Roman" w:cs="Times New Roman"/>
          <w:sz w:val="28"/>
          <w:szCs w:val="28"/>
        </w:rPr>
        <w:t>з</w:t>
      </w:r>
      <w:r w:rsidRPr="006E7E55">
        <w:rPr>
          <w:rFonts w:ascii="Times New Roman" w:hAnsi="Times New Roman" w:cs="Times New Roman"/>
          <w:sz w:val="28"/>
          <w:szCs w:val="28"/>
        </w:rPr>
        <w:t xml:space="preserve">нать/понимать: Понятия: брак, брачный контракт (договор), права и обязанности членов семьи, знать основные положения урока. Уметь анализировать, делать выводы, отвечать на вопросы, работать с текстом учебника, выделять главное, используя раннее изученный материал. Уметь высказывать своё мнение Глава 3. </w:t>
      </w:r>
      <w:r w:rsidR="00163B35">
        <w:rPr>
          <w:rFonts w:ascii="Times New Roman" w:hAnsi="Times New Roman" w:cs="Times New Roman"/>
          <w:sz w:val="28"/>
          <w:szCs w:val="28"/>
        </w:rPr>
        <w:t xml:space="preserve"> </w:t>
      </w:r>
      <w:r w:rsidRPr="006E7E55">
        <w:rPr>
          <w:rFonts w:ascii="Times New Roman" w:hAnsi="Times New Roman" w:cs="Times New Roman"/>
          <w:sz w:val="28"/>
          <w:szCs w:val="28"/>
        </w:rPr>
        <w:t xml:space="preserve">Трудовое право </w:t>
      </w:r>
      <w:r w:rsidR="00BC5B54">
        <w:rPr>
          <w:rFonts w:ascii="Times New Roman" w:hAnsi="Times New Roman" w:cs="Times New Roman"/>
          <w:sz w:val="28"/>
          <w:szCs w:val="28"/>
        </w:rPr>
        <w:t>(5</w:t>
      </w:r>
      <w:r w:rsidRPr="006E7E55">
        <w:rPr>
          <w:rFonts w:ascii="Times New Roman" w:hAnsi="Times New Roman" w:cs="Times New Roman"/>
          <w:sz w:val="28"/>
          <w:szCs w:val="28"/>
        </w:rPr>
        <w:t xml:space="preserve"> ч</w:t>
      </w:r>
      <w:r w:rsidR="00BC5B54">
        <w:rPr>
          <w:rFonts w:ascii="Times New Roman" w:hAnsi="Times New Roman" w:cs="Times New Roman"/>
          <w:sz w:val="28"/>
          <w:szCs w:val="28"/>
        </w:rPr>
        <w:t>.</w:t>
      </w:r>
      <w:r w:rsidRPr="006E7E55">
        <w:rPr>
          <w:rFonts w:ascii="Times New Roman" w:hAnsi="Times New Roman" w:cs="Times New Roman"/>
          <w:sz w:val="28"/>
          <w:szCs w:val="28"/>
        </w:rPr>
        <w:t xml:space="preserve">) Трудоустройство и занятость. Трудовые правоотношения. Понятие трудовых отношений. Самостоятельный и наемный труд. Работник и работодатель: правовой статус. Социальное партнерство в сфере труда. Трудовой договор: понятия, стороны, содержание. Порядок заключения и расторжение трудовых договоров. Самостоятельный и наемный труд. Работник и работодатель: правовой статус. Социальное партнерство в сфере труда. Рабочее время и время отдыха. Заработная плата Трудовые споры и порядок их рассмотрения. Дисциплинарная ответственность. Защита трудовых прав. Правовые основы социальной защиты и обеспечения. Пенсии и пособия. Понятие права социальной защиты и обеспечения. Виды социальной защиты и обеспечения. Пенсии, льготы, гарантии и пособия. Понятие и виды т рудового стажа. В результате изучения темы </w:t>
      </w:r>
      <w:r w:rsidRPr="006E7E55">
        <w:rPr>
          <w:rFonts w:ascii="Times New Roman" w:hAnsi="Times New Roman" w:cs="Times New Roman"/>
          <w:sz w:val="28"/>
          <w:szCs w:val="28"/>
        </w:rPr>
        <w:lastRenderedPageBreak/>
        <w:t xml:space="preserve">обучающийся должен </w:t>
      </w:r>
      <w:r w:rsidR="007650F5">
        <w:rPr>
          <w:rFonts w:ascii="Times New Roman" w:hAnsi="Times New Roman" w:cs="Times New Roman"/>
          <w:sz w:val="28"/>
          <w:szCs w:val="28"/>
        </w:rPr>
        <w:t>з</w:t>
      </w:r>
      <w:r w:rsidRPr="006E7E55">
        <w:rPr>
          <w:rFonts w:ascii="Times New Roman" w:hAnsi="Times New Roman" w:cs="Times New Roman"/>
          <w:sz w:val="28"/>
          <w:szCs w:val="28"/>
        </w:rPr>
        <w:t xml:space="preserve">нать/понимать: </w:t>
      </w:r>
      <w:r w:rsidR="00163B35">
        <w:rPr>
          <w:rFonts w:ascii="Times New Roman" w:hAnsi="Times New Roman" w:cs="Times New Roman"/>
          <w:sz w:val="28"/>
          <w:szCs w:val="28"/>
        </w:rPr>
        <w:t>ум</w:t>
      </w:r>
      <w:r w:rsidRPr="006E7E55">
        <w:rPr>
          <w:rFonts w:ascii="Times New Roman" w:hAnsi="Times New Roman" w:cs="Times New Roman"/>
          <w:sz w:val="28"/>
          <w:szCs w:val="28"/>
        </w:rPr>
        <w:t>еть характеризовать основные черты, порядок заключения и расторжения трудового договора, порядок рассмотрения споров в сфере трудовых отношений. Уметь приводить примеры ф сфере трудовых отношений. Уметь работать с текстом учебника, выделять главное, использовать ранее изученный материал для решения познавательных задач. Глава 4. . Административное право (</w:t>
      </w:r>
      <w:r w:rsidR="00810523">
        <w:rPr>
          <w:rFonts w:ascii="Times New Roman" w:hAnsi="Times New Roman" w:cs="Times New Roman"/>
          <w:sz w:val="28"/>
          <w:szCs w:val="28"/>
        </w:rPr>
        <w:t>3</w:t>
      </w:r>
      <w:r w:rsidRPr="006E7E55">
        <w:rPr>
          <w:rFonts w:ascii="Times New Roman" w:hAnsi="Times New Roman" w:cs="Times New Roman"/>
          <w:sz w:val="28"/>
          <w:szCs w:val="28"/>
        </w:rPr>
        <w:t xml:space="preserve"> ч.) Административные правоотношения. Административные правонарушения. Административная ответственность, ее основания. Понятие административного права. Субъекты административного права. Органы исполнительной власти. Государственные служащие. Производство по делам об административных правонарушениях. Органы и способы рассмотрения административных споров. В результате изучения темы обучающийся должен </w:t>
      </w:r>
      <w:r w:rsidR="00163B35">
        <w:rPr>
          <w:rFonts w:ascii="Times New Roman" w:hAnsi="Times New Roman" w:cs="Times New Roman"/>
          <w:sz w:val="28"/>
          <w:szCs w:val="28"/>
        </w:rPr>
        <w:t>з</w:t>
      </w:r>
      <w:r w:rsidRPr="006E7E55">
        <w:rPr>
          <w:rFonts w:ascii="Times New Roman" w:hAnsi="Times New Roman" w:cs="Times New Roman"/>
          <w:sz w:val="28"/>
          <w:szCs w:val="28"/>
        </w:rPr>
        <w:t xml:space="preserve">нать/понимать: </w:t>
      </w:r>
      <w:r w:rsidR="00EB6F56">
        <w:rPr>
          <w:rFonts w:ascii="Times New Roman" w:hAnsi="Times New Roman" w:cs="Times New Roman"/>
          <w:sz w:val="28"/>
          <w:szCs w:val="28"/>
        </w:rPr>
        <w:t>з</w:t>
      </w:r>
      <w:r w:rsidRPr="006E7E55">
        <w:rPr>
          <w:rFonts w:ascii="Times New Roman" w:hAnsi="Times New Roman" w:cs="Times New Roman"/>
          <w:sz w:val="28"/>
          <w:szCs w:val="28"/>
        </w:rPr>
        <w:t>нать основные положения урока. Уметь анализировать, делать выводы, отвечать на вопросы. Высказывать свою точку зрения или обосновывать известную. Уметь самостоятельно работать с текстом учебника и документами делать выводы. Глава 5. Уголовное право (</w:t>
      </w:r>
      <w:r w:rsidR="00810523">
        <w:rPr>
          <w:rFonts w:ascii="Times New Roman" w:hAnsi="Times New Roman" w:cs="Times New Roman"/>
          <w:sz w:val="28"/>
          <w:szCs w:val="28"/>
        </w:rPr>
        <w:t>3</w:t>
      </w:r>
      <w:r w:rsidRPr="006E7E55">
        <w:rPr>
          <w:rFonts w:ascii="Times New Roman" w:hAnsi="Times New Roman" w:cs="Times New Roman"/>
          <w:sz w:val="28"/>
          <w:szCs w:val="28"/>
        </w:rPr>
        <w:t>ч.) Понятие преступления. Действие уголовного закона. Действие уголовного закона. Понятие уголовной ответственности, ее основания. Понятие и цели наказания. Виды наказаний. Ответственность несовершеннолетних. Меры процессуального принуждения. Досудебное производство. Судебное производство. Защита прав обвиняемого, потерпевшего и свидетеля в уголовном процессе. В результате изучения темы обучающийся должен знать/понимать: Понятия: преступление, презумпция невиновности, состояние аффекта, смягчающее и отягчающее обстоятельство. Уметь анализировать, делать выводы, отвечать на вопросы. Высказывать свою точку зрения или обосновывать известную. Уметь самостоятельно работать с текстом учебника и документами делать выводы. Глава 6. Экологическое и международное право (</w:t>
      </w:r>
      <w:r w:rsidR="00810523">
        <w:rPr>
          <w:rFonts w:ascii="Times New Roman" w:hAnsi="Times New Roman" w:cs="Times New Roman"/>
          <w:sz w:val="28"/>
          <w:szCs w:val="28"/>
        </w:rPr>
        <w:t>4</w:t>
      </w:r>
      <w:r w:rsidRPr="006E7E55">
        <w:rPr>
          <w:rFonts w:ascii="Times New Roman" w:hAnsi="Times New Roman" w:cs="Times New Roman"/>
          <w:sz w:val="28"/>
          <w:szCs w:val="28"/>
        </w:rPr>
        <w:t xml:space="preserve">ч.) Экологические правоотношения. Право на благоприятную окружающую среду и способы его защиты. Экологические правонарушения. Юридическая ответственность за причинение вреда окружающей среде. Виды ответственности за экологические правонарушения. Структурный характер экологического права. В результате изучения темы обучающийся должен </w:t>
      </w:r>
      <w:r w:rsidR="00EB6F56">
        <w:rPr>
          <w:rFonts w:ascii="Times New Roman" w:hAnsi="Times New Roman" w:cs="Times New Roman"/>
          <w:sz w:val="28"/>
          <w:szCs w:val="28"/>
        </w:rPr>
        <w:t>з</w:t>
      </w:r>
      <w:r w:rsidRPr="006E7E55">
        <w:rPr>
          <w:rFonts w:ascii="Times New Roman" w:hAnsi="Times New Roman" w:cs="Times New Roman"/>
          <w:sz w:val="28"/>
          <w:szCs w:val="28"/>
        </w:rPr>
        <w:t xml:space="preserve">нать/понимать: Понятия: окружающая среда, экология. Знать, в чем состоит специфика экологических отношений, составные части окружающей среды, основные экологические права граждан, в чем заключаются особенности экологических правонарушений, в чем заключаются способы экологической защиты, знать виды ответственности за экологические правонарушения Понятие международного права Международные правоотношения. Субъекты международного права. Международный договор. Источники международного права. Права человека как отрасль современного международного права. Международные документы о правах человека. Защита прав </w:t>
      </w:r>
      <w:r w:rsidRPr="006E7E55">
        <w:rPr>
          <w:rFonts w:ascii="Times New Roman" w:hAnsi="Times New Roman" w:cs="Times New Roman"/>
          <w:sz w:val="28"/>
          <w:szCs w:val="28"/>
        </w:rPr>
        <w:lastRenderedPageBreak/>
        <w:t xml:space="preserve">человека в условиях мирного времени. Понятие гуманитарного права. Международная защита прав человека в условиях военного времени. Европейский суд по правам человека. В результате изучения темы обучающийся должен </w:t>
      </w:r>
      <w:r w:rsidR="007650F5">
        <w:rPr>
          <w:rFonts w:ascii="Times New Roman" w:hAnsi="Times New Roman" w:cs="Times New Roman"/>
          <w:sz w:val="28"/>
          <w:szCs w:val="28"/>
        </w:rPr>
        <w:t>з</w:t>
      </w:r>
      <w:r w:rsidRPr="006E7E55">
        <w:rPr>
          <w:rFonts w:ascii="Times New Roman" w:hAnsi="Times New Roman" w:cs="Times New Roman"/>
          <w:sz w:val="28"/>
          <w:szCs w:val="28"/>
        </w:rPr>
        <w:t xml:space="preserve">нать/понимать: Понятия: международное право, субъекты международного права, источники международного права, гуманизм, международный договор, международный обычай, акты международных конференций и организаций, нормы международного права, знать наиболее важные положения </w:t>
      </w:r>
      <w:r w:rsidRPr="007650F5">
        <w:rPr>
          <w:rFonts w:ascii="Times New Roman" w:hAnsi="Times New Roman" w:cs="Times New Roman"/>
          <w:sz w:val="28"/>
          <w:szCs w:val="28"/>
        </w:rPr>
        <w:t>характеризующ</w:t>
      </w:r>
      <w:r w:rsidR="007650F5" w:rsidRPr="007650F5">
        <w:rPr>
          <w:rFonts w:ascii="Times New Roman" w:hAnsi="Times New Roman" w:cs="Times New Roman"/>
          <w:sz w:val="28"/>
          <w:szCs w:val="28"/>
        </w:rPr>
        <w:t>ие сущность международного права, знать основные субъекты международного права. Понимать роль международных защитных организаций в защите прав человека. Характеризовать современное положение в области международного гуманитарного права. Высказывать свою точку зрения или обосновывать известную. Глава 7. Процессуальное право (</w:t>
      </w:r>
      <w:r w:rsidR="00810523">
        <w:rPr>
          <w:rFonts w:ascii="Times New Roman" w:hAnsi="Times New Roman" w:cs="Times New Roman"/>
          <w:sz w:val="28"/>
          <w:szCs w:val="28"/>
        </w:rPr>
        <w:t>6</w:t>
      </w:r>
      <w:r w:rsidR="007650F5" w:rsidRPr="007650F5">
        <w:rPr>
          <w:rFonts w:ascii="Times New Roman" w:hAnsi="Times New Roman" w:cs="Times New Roman"/>
          <w:sz w:val="28"/>
          <w:szCs w:val="28"/>
        </w:rPr>
        <w:t xml:space="preserve"> ч.) Профессиональной юридическое образование. Особенности профессиональной юридической деятельности. Профессиональная этика. Юридические профессии: судьи и адвокаты. Юридические профессии: прокуроры, нотариусы, следователи. Особенности профессиональной юридической деятельности. В результате изучения темы обучающийся должен </w:t>
      </w:r>
      <w:r w:rsidR="00163B35">
        <w:rPr>
          <w:rFonts w:ascii="Times New Roman" w:hAnsi="Times New Roman" w:cs="Times New Roman"/>
          <w:sz w:val="28"/>
          <w:szCs w:val="28"/>
        </w:rPr>
        <w:t>з</w:t>
      </w:r>
      <w:r w:rsidR="007650F5" w:rsidRPr="007650F5">
        <w:rPr>
          <w:rFonts w:ascii="Times New Roman" w:hAnsi="Times New Roman" w:cs="Times New Roman"/>
          <w:sz w:val="28"/>
          <w:szCs w:val="28"/>
        </w:rPr>
        <w:t>нать/</w:t>
      </w:r>
      <w:r w:rsidR="000B433C" w:rsidRPr="007650F5">
        <w:rPr>
          <w:rFonts w:ascii="Times New Roman" w:hAnsi="Times New Roman" w:cs="Times New Roman"/>
          <w:sz w:val="28"/>
          <w:szCs w:val="28"/>
        </w:rPr>
        <w:t xml:space="preserve">понимать: </w:t>
      </w:r>
      <w:r w:rsidR="000B433C">
        <w:rPr>
          <w:rFonts w:ascii="Times New Roman" w:hAnsi="Times New Roman" w:cs="Times New Roman"/>
          <w:sz w:val="28"/>
          <w:szCs w:val="28"/>
        </w:rPr>
        <w:t>знать</w:t>
      </w:r>
      <w:r w:rsidR="007650F5" w:rsidRPr="007650F5">
        <w:rPr>
          <w:rFonts w:ascii="Times New Roman" w:hAnsi="Times New Roman" w:cs="Times New Roman"/>
          <w:sz w:val="28"/>
          <w:szCs w:val="28"/>
        </w:rPr>
        <w:t xml:space="preserve"> основные положения урока. Уметь анализировать, делать выводы, отвечать на вопросы.</w:t>
      </w:r>
    </w:p>
    <w:p w:rsidR="007650F5" w:rsidRDefault="007650F5" w:rsidP="0041536D">
      <w:pPr>
        <w:jc w:val="both"/>
        <w:rPr>
          <w:rFonts w:ascii="Times New Roman" w:hAnsi="Times New Roman" w:cs="Times New Roman"/>
          <w:sz w:val="28"/>
          <w:szCs w:val="28"/>
        </w:rPr>
      </w:pPr>
    </w:p>
    <w:p w:rsidR="00F24CF7" w:rsidRDefault="00F24CF7" w:rsidP="0041536D">
      <w:pPr>
        <w:jc w:val="both"/>
        <w:rPr>
          <w:rFonts w:ascii="Times New Roman" w:hAnsi="Times New Roman" w:cs="Times New Roman"/>
          <w:sz w:val="28"/>
          <w:szCs w:val="28"/>
        </w:rPr>
      </w:pPr>
    </w:p>
    <w:p w:rsidR="00F24CF7" w:rsidRDefault="00F24CF7" w:rsidP="0041536D">
      <w:pPr>
        <w:jc w:val="both"/>
        <w:rPr>
          <w:rFonts w:ascii="Times New Roman" w:hAnsi="Times New Roman" w:cs="Times New Roman"/>
          <w:sz w:val="28"/>
          <w:szCs w:val="28"/>
        </w:rPr>
      </w:pPr>
    </w:p>
    <w:p w:rsidR="00F24CF7" w:rsidRDefault="00F24CF7" w:rsidP="0041536D">
      <w:pPr>
        <w:jc w:val="both"/>
        <w:rPr>
          <w:rFonts w:ascii="Times New Roman" w:hAnsi="Times New Roman" w:cs="Times New Roman"/>
          <w:sz w:val="28"/>
          <w:szCs w:val="28"/>
        </w:rPr>
      </w:pPr>
    </w:p>
    <w:p w:rsidR="00F24CF7" w:rsidRDefault="00F24CF7" w:rsidP="0041536D">
      <w:pPr>
        <w:jc w:val="both"/>
        <w:rPr>
          <w:rFonts w:ascii="Times New Roman" w:hAnsi="Times New Roman" w:cs="Times New Roman"/>
          <w:sz w:val="28"/>
          <w:szCs w:val="28"/>
        </w:rPr>
      </w:pPr>
    </w:p>
    <w:p w:rsidR="00F24CF7" w:rsidRDefault="00F24CF7" w:rsidP="0041536D">
      <w:pPr>
        <w:jc w:val="both"/>
        <w:rPr>
          <w:rFonts w:ascii="Times New Roman" w:hAnsi="Times New Roman" w:cs="Times New Roman"/>
          <w:sz w:val="28"/>
          <w:szCs w:val="28"/>
        </w:rPr>
      </w:pPr>
    </w:p>
    <w:p w:rsidR="00F24CF7" w:rsidRDefault="00F24CF7" w:rsidP="0041536D">
      <w:pPr>
        <w:jc w:val="both"/>
        <w:rPr>
          <w:rFonts w:ascii="Times New Roman" w:hAnsi="Times New Roman" w:cs="Times New Roman"/>
          <w:sz w:val="28"/>
          <w:szCs w:val="28"/>
        </w:rPr>
      </w:pPr>
    </w:p>
    <w:p w:rsidR="00F24CF7" w:rsidRDefault="00F24CF7" w:rsidP="0041536D">
      <w:pPr>
        <w:jc w:val="both"/>
        <w:rPr>
          <w:rFonts w:ascii="Times New Roman" w:hAnsi="Times New Roman" w:cs="Times New Roman"/>
          <w:sz w:val="28"/>
          <w:szCs w:val="28"/>
        </w:rPr>
      </w:pPr>
    </w:p>
    <w:p w:rsidR="00F24CF7" w:rsidRDefault="00F24CF7" w:rsidP="0041536D">
      <w:pPr>
        <w:jc w:val="both"/>
        <w:rPr>
          <w:rFonts w:ascii="Times New Roman" w:hAnsi="Times New Roman" w:cs="Times New Roman"/>
          <w:sz w:val="28"/>
          <w:szCs w:val="28"/>
        </w:rPr>
      </w:pPr>
    </w:p>
    <w:p w:rsidR="00F24CF7" w:rsidRDefault="00F24CF7" w:rsidP="0041536D">
      <w:pPr>
        <w:jc w:val="both"/>
        <w:rPr>
          <w:rFonts w:ascii="Times New Roman" w:hAnsi="Times New Roman" w:cs="Times New Roman"/>
          <w:sz w:val="28"/>
          <w:szCs w:val="28"/>
        </w:rPr>
      </w:pPr>
    </w:p>
    <w:p w:rsidR="003F73E5" w:rsidRPr="002F082F" w:rsidRDefault="006A554C" w:rsidP="006A554C">
      <w:pPr>
        <w:rPr>
          <w:rFonts w:ascii="Times New Roman" w:hAnsi="Times New Roman" w:cs="Times New Roman"/>
          <w:sz w:val="28"/>
          <w:szCs w:val="28"/>
        </w:rPr>
      </w:pPr>
      <w:r w:rsidRPr="002F082F">
        <w:rPr>
          <w:rFonts w:ascii="Times New Roman" w:hAnsi="Times New Roman" w:cs="Times New Roman"/>
          <w:sz w:val="28"/>
          <w:szCs w:val="28"/>
        </w:rPr>
        <w:lastRenderedPageBreak/>
        <w:t xml:space="preserve">                                                  </w:t>
      </w:r>
      <w:r w:rsidR="003F73E5" w:rsidRPr="002F082F">
        <w:rPr>
          <w:rFonts w:ascii="Times New Roman" w:hAnsi="Times New Roman" w:cs="Times New Roman"/>
          <w:sz w:val="28"/>
          <w:szCs w:val="28"/>
        </w:rPr>
        <w:t>Календарно – тематическое планирование 11 класс.</w:t>
      </w:r>
    </w:p>
    <w:tbl>
      <w:tblPr>
        <w:tblStyle w:val="a3"/>
        <w:tblW w:w="0" w:type="auto"/>
        <w:tblLook w:val="04A0"/>
      </w:tblPr>
      <w:tblGrid>
        <w:gridCol w:w="1838"/>
        <w:gridCol w:w="9356"/>
        <w:gridCol w:w="3366"/>
      </w:tblGrid>
      <w:tr w:rsidR="003F73E5" w:rsidRPr="002F082F" w:rsidTr="003F73E5">
        <w:tc>
          <w:tcPr>
            <w:tcW w:w="1838" w:type="dxa"/>
          </w:tcPr>
          <w:p w:rsidR="003F73E5" w:rsidRPr="002F082F" w:rsidRDefault="003F73E5" w:rsidP="003F73E5">
            <w:pPr>
              <w:jc w:val="center"/>
              <w:rPr>
                <w:rFonts w:ascii="Times New Roman" w:hAnsi="Times New Roman" w:cs="Times New Roman"/>
                <w:sz w:val="28"/>
                <w:szCs w:val="28"/>
              </w:rPr>
            </w:pPr>
            <w:r w:rsidRPr="002F082F">
              <w:rPr>
                <w:rFonts w:ascii="Times New Roman" w:hAnsi="Times New Roman" w:cs="Times New Roman"/>
                <w:sz w:val="28"/>
                <w:szCs w:val="28"/>
              </w:rPr>
              <w:t>№</w:t>
            </w:r>
          </w:p>
        </w:tc>
        <w:tc>
          <w:tcPr>
            <w:tcW w:w="9356" w:type="dxa"/>
          </w:tcPr>
          <w:p w:rsidR="003F73E5" w:rsidRPr="002F082F" w:rsidRDefault="003F73E5" w:rsidP="003F73E5">
            <w:pPr>
              <w:jc w:val="center"/>
              <w:rPr>
                <w:rFonts w:ascii="Times New Roman" w:hAnsi="Times New Roman" w:cs="Times New Roman"/>
                <w:sz w:val="28"/>
                <w:szCs w:val="28"/>
              </w:rPr>
            </w:pPr>
            <w:r w:rsidRPr="002F082F">
              <w:rPr>
                <w:rFonts w:ascii="Times New Roman" w:hAnsi="Times New Roman" w:cs="Times New Roman"/>
                <w:sz w:val="28"/>
                <w:szCs w:val="28"/>
              </w:rPr>
              <w:t>Тема урока</w:t>
            </w:r>
          </w:p>
        </w:tc>
        <w:tc>
          <w:tcPr>
            <w:tcW w:w="3366" w:type="dxa"/>
          </w:tcPr>
          <w:p w:rsidR="003F73E5" w:rsidRPr="002F082F" w:rsidRDefault="003F73E5" w:rsidP="003F73E5">
            <w:pPr>
              <w:jc w:val="center"/>
              <w:rPr>
                <w:rFonts w:ascii="Times New Roman" w:hAnsi="Times New Roman" w:cs="Times New Roman"/>
                <w:sz w:val="28"/>
                <w:szCs w:val="28"/>
              </w:rPr>
            </w:pPr>
            <w:r w:rsidRPr="002F082F">
              <w:rPr>
                <w:rFonts w:ascii="Times New Roman" w:hAnsi="Times New Roman" w:cs="Times New Roman"/>
                <w:sz w:val="28"/>
                <w:szCs w:val="28"/>
              </w:rPr>
              <w:t xml:space="preserve">Д-з </w:t>
            </w:r>
          </w:p>
        </w:tc>
      </w:tr>
      <w:tr w:rsidR="003F73E5" w:rsidRPr="002F082F" w:rsidTr="003F73E5">
        <w:tc>
          <w:tcPr>
            <w:tcW w:w="1838" w:type="dxa"/>
          </w:tcPr>
          <w:p w:rsidR="003F73E5" w:rsidRPr="002F082F" w:rsidRDefault="003F73E5" w:rsidP="003F73E5">
            <w:pPr>
              <w:jc w:val="center"/>
              <w:rPr>
                <w:rFonts w:ascii="Times New Roman" w:hAnsi="Times New Roman" w:cs="Times New Roman"/>
                <w:sz w:val="28"/>
                <w:szCs w:val="28"/>
              </w:rPr>
            </w:pPr>
            <w:r w:rsidRPr="002F082F">
              <w:rPr>
                <w:rFonts w:ascii="Times New Roman" w:hAnsi="Times New Roman" w:cs="Times New Roman"/>
                <w:sz w:val="28"/>
                <w:szCs w:val="28"/>
              </w:rPr>
              <w:t>1</w:t>
            </w:r>
          </w:p>
        </w:tc>
        <w:tc>
          <w:tcPr>
            <w:tcW w:w="9356" w:type="dxa"/>
          </w:tcPr>
          <w:p w:rsidR="003F73E5" w:rsidRPr="002F082F" w:rsidRDefault="003F73E5" w:rsidP="003F73E5">
            <w:pPr>
              <w:jc w:val="center"/>
              <w:rPr>
                <w:rFonts w:ascii="Times New Roman" w:hAnsi="Times New Roman" w:cs="Times New Roman"/>
                <w:sz w:val="28"/>
                <w:szCs w:val="28"/>
              </w:rPr>
            </w:pPr>
            <w:r w:rsidRPr="002F082F">
              <w:rPr>
                <w:rFonts w:ascii="Times New Roman" w:hAnsi="Times New Roman" w:cs="Times New Roman"/>
                <w:sz w:val="28"/>
                <w:szCs w:val="28"/>
              </w:rPr>
              <w:t xml:space="preserve">ГРАЖДАНСКОЕ ПРАВО. Общие положения гражданского права. </w:t>
            </w:r>
          </w:p>
        </w:tc>
        <w:tc>
          <w:tcPr>
            <w:tcW w:w="3366" w:type="dxa"/>
          </w:tcPr>
          <w:p w:rsidR="003F73E5" w:rsidRPr="002F082F" w:rsidRDefault="003F73E5" w:rsidP="003F73E5">
            <w:pPr>
              <w:jc w:val="center"/>
              <w:rPr>
                <w:rFonts w:ascii="Times New Roman" w:hAnsi="Times New Roman" w:cs="Times New Roman"/>
                <w:sz w:val="28"/>
                <w:szCs w:val="28"/>
              </w:rPr>
            </w:pPr>
            <w:r w:rsidRPr="002F082F">
              <w:rPr>
                <w:rFonts w:ascii="Times New Roman" w:hAnsi="Times New Roman" w:cs="Times New Roman"/>
                <w:sz w:val="28"/>
                <w:szCs w:val="28"/>
              </w:rPr>
              <w:t>Пар. 1</w:t>
            </w:r>
          </w:p>
        </w:tc>
      </w:tr>
      <w:tr w:rsidR="003F73E5" w:rsidRPr="002F082F" w:rsidTr="003F73E5">
        <w:tc>
          <w:tcPr>
            <w:tcW w:w="1838" w:type="dxa"/>
          </w:tcPr>
          <w:p w:rsidR="003F73E5" w:rsidRPr="002F082F" w:rsidRDefault="003F73E5" w:rsidP="003F73E5">
            <w:pPr>
              <w:jc w:val="center"/>
              <w:rPr>
                <w:rFonts w:ascii="Times New Roman" w:hAnsi="Times New Roman" w:cs="Times New Roman"/>
                <w:sz w:val="28"/>
                <w:szCs w:val="28"/>
              </w:rPr>
            </w:pPr>
            <w:r w:rsidRPr="002F082F">
              <w:rPr>
                <w:rFonts w:ascii="Times New Roman" w:hAnsi="Times New Roman" w:cs="Times New Roman"/>
                <w:sz w:val="28"/>
                <w:szCs w:val="28"/>
              </w:rPr>
              <w:t>2</w:t>
            </w:r>
          </w:p>
        </w:tc>
        <w:tc>
          <w:tcPr>
            <w:tcW w:w="9356" w:type="dxa"/>
          </w:tcPr>
          <w:p w:rsidR="003F73E5" w:rsidRPr="002F082F" w:rsidRDefault="003F73E5" w:rsidP="003F73E5">
            <w:pPr>
              <w:jc w:val="center"/>
              <w:rPr>
                <w:rFonts w:ascii="Times New Roman" w:hAnsi="Times New Roman" w:cs="Times New Roman"/>
                <w:sz w:val="28"/>
                <w:szCs w:val="28"/>
              </w:rPr>
            </w:pPr>
            <w:r w:rsidRPr="002F082F">
              <w:rPr>
                <w:rFonts w:ascii="Times New Roman" w:hAnsi="Times New Roman" w:cs="Times New Roman"/>
                <w:sz w:val="28"/>
                <w:szCs w:val="28"/>
              </w:rPr>
              <w:t>Граждан</w:t>
            </w:r>
            <w:r w:rsidR="00784FA3" w:rsidRPr="002F082F">
              <w:rPr>
                <w:rFonts w:ascii="Times New Roman" w:hAnsi="Times New Roman" w:cs="Times New Roman"/>
                <w:sz w:val="28"/>
                <w:szCs w:val="28"/>
              </w:rPr>
              <w:t>с</w:t>
            </w:r>
            <w:r w:rsidRPr="002F082F">
              <w:rPr>
                <w:rFonts w:ascii="Times New Roman" w:hAnsi="Times New Roman" w:cs="Times New Roman"/>
                <w:sz w:val="28"/>
                <w:szCs w:val="28"/>
              </w:rPr>
              <w:t xml:space="preserve">ко – правовые </w:t>
            </w:r>
            <w:r w:rsidR="00784FA3" w:rsidRPr="002F082F">
              <w:rPr>
                <w:rFonts w:ascii="Times New Roman" w:hAnsi="Times New Roman" w:cs="Times New Roman"/>
                <w:sz w:val="28"/>
                <w:szCs w:val="28"/>
              </w:rPr>
              <w:t>отношения</w:t>
            </w:r>
          </w:p>
        </w:tc>
        <w:tc>
          <w:tcPr>
            <w:tcW w:w="3366" w:type="dxa"/>
          </w:tcPr>
          <w:p w:rsidR="003F73E5" w:rsidRPr="002F082F" w:rsidRDefault="00784FA3" w:rsidP="003F73E5">
            <w:pPr>
              <w:jc w:val="center"/>
              <w:rPr>
                <w:rFonts w:ascii="Times New Roman" w:hAnsi="Times New Roman" w:cs="Times New Roman"/>
                <w:sz w:val="28"/>
                <w:szCs w:val="28"/>
              </w:rPr>
            </w:pPr>
            <w:r w:rsidRPr="002F082F">
              <w:rPr>
                <w:rFonts w:ascii="Times New Roman" w:hAnsi="Times New Roman" w:cs="Times New Roman"/>
                <w:sz w:val="28"/>
                <w:szCs w:val="28"/>
              </w:rPr>
              <w:t>Пар. 2</w:t>
            </w:r>
          </w:p>
        </w:tc>
      </w:tr>
      <w:tr w:rsidR="003F73E5" w:rsidRPr="002F082F" w:rsidTr="003F73E5">
        <w:tc>
          <w:tcPr>
            <w:tcW w:w="1838" w:type="dxa"/>
          </w:tcPr>
          <w:p w:rsidR="003F73E5" w:rsidRPr="002F082F" w:rsidRDefault="00784FA3" w:rsidP="003F73E5">
            <w:pPr>
              <w:jc w:val="center"/>
              <w:rPr>
                <w:rFonts w:ascii="Times New Roman" w:hAnsi="Times New Roman" w:cs="Times New Roman"/>
                <w:sz w:val="28"/>
                <w:szCs w:val="28"/>
              </w:rPr>
            </w:pPr>
            <w:r w:rsidRPr="002F082F">
              <w:rPr>
                <w:rFonts w:ascii="Times New Roman" w:hAnsi="Times New Roman" w:cs="Times New Roman"/>
                <w:sz w:val="28"/>
                <w:szCs w:val="28"/>
              </w:rPr>
              <w:t>3</w:t>
            </w:r>
          </w:p>
        </w:tc>
        <w:tc>
          <w:tcPr>
            <w:tcW w:w="9356" w:type="dxa"/>
          </w:tcPr>
          <w:p w:rsidR="003F73E5" w:rsidRPr="002F082F" w:rsidRDefault="00784FA3" w:rsidP="003F73E5">
            <w:pPr>
              <w:jc w:val="center"/>
              <w:rPr>
                <w:rFonts w:ascii="Times New Roman" w:hAnsi="Times New Roman" w:cs="Times New Roman"/>
                <w:sz w:val="28"/>
                <w:szCs w:val="28"/>
              </w:rPr>
            </w:pPr>
            <w:r w:rsidRPr="002F082F">
              <w:rPr>
                <w:rFonts w:ascii="Times New Roman" w:hAnsi="Times New Roman" w:cs="Times New Roman"/>
                <w:sz w:val="28"/>
                <w:szCs w:val="28"/>
              </w:rPr>
              <w:t xml:space="preserve">Субъекты гражданского права </w:t>
            </w:r>
          </w:p>
        </w:tc>
        <w:tc>
          <w:tcPr>
            <w:tcW w:w="3366" w:type="dxa"/>
          </w:tcPr>
          <w:p w:rsidR="003F73E5" w:rsidRPr="002F082F" w:rsidRDefault="00784FA3" w:rsidP="003F73E5">
            <w:pPr>
              <w:jc w:val="center"/>
              <w:rPr>
                <w:rFonts w:ascii="Times New Roman" w:hAnsi="Times New Roman" w:cs="Times New Roman"/>
                <w:sz w:val="28"/>
                <w:szCs w:val="28"/>
              </w:rPr>
            </w:pPr>
            <w:r w:rsidRPr="002F082F">
              <w:rPr>
                <w:rFonts w:ascii="Times New Roman" w:hAnsi="Times New Roman" w:cs="Times New Roman"/>
                <w:sz w:val="28"/>
                <w:szCs w:val="28"/>
              </w:rPr>
              <w:t>Пар. 3</w:t>
            </w:r>
          </w:p>
        </w:tc>
      </w:tr>
      <w:tr w:rsidR="003F73E5" w:rsidRPr="002F082F" w:rsidTr="003F73E5">
        <w:tc>
          <w:tcPr>
            <w:tcW w:w="1838" w:type="dxa"/>
          </w:tcPr>
          <w:p w:rsidR="003F73E5" w:rsidRPr="002F082F" w:rsidRDefault="00784FA3" w:rsidP="003F73E5">
            <w:pPr>
              <w:jc w:val="center"/>
              <w:rPr>
                <w:rFonts w:ascii="Times New Roman" w:hAnsi="Times New Roman" w:cs="Times New Roman"/>
                <w:sz w:val="28"/>
                <w:szCs w:val="28"/>
              </w:rPr>
            </w:pPr>
            <w:r w:rsidRPr="002F082F">
              <w:rPr>
                <w:rFonts w:ascii="Times New Roman" w:hAnsi="Times New Roman" w:cs="Times New Roman"/>
                <w:sz w:val="28"/>
                <w:szCs w:val="28"/>
              </w:rPr>
              <w:t>4</w:t>
            </w:r>
          </w:p>
        </w:tc>
        <w:tc>
          <w:tcPr>
            <w:tcW w:w="9356" w:type="dxa"/>
          </w:tcPr>
          <w:p w:rsidR="003F73E5" w:rsidRPr="002F082F" w:rsidRDefault="00784FA3" w:rsidP="003F73E5">
            <w:pPr>
              <w:jc w:val="center"/>
              <w:rPr>
                <w:rFonts w:ascii="Times New Roman" w:hAnsi="Times New Roman" w:cs="Times New Roman"/>
                <w:sz w:val="28"/>
                <w:szCs w:val="28"/>
              </w:rPr>
            </w:pPr>
            <w:r w:rsidRPr="002F082F">
              <w:rPr>
                <w:rFonts w:ascii="Times New Roman" w:hAnsi="Times New Roman" w:cs="Times New Roman"/>
                <w:sz w:val="28"/>
                <w:szCs w:val="28"/>
              </w:rPr>
              <w:t>Предпринимательская деятельность и ее регламентация</w:t>
            </w:r>
          </w:p>
        </w:tc>
        <w:tc>
          <w:tcPr>
            <w:tcW w:w="3366" w:type="dxa"/>
          </w:tcPr>
          <w:p w:rsidR="003F73E5" w:rsidRPr="002F082F" w:rsidRDefault="00784FA3" w:rsidP="003F73E5">
            <w:pPr>
              <w:jc w:val="center"/>
              <w:rPr>
                <w:rFonts w:ascii="Times New Roman" w:hAnsi="Times New Roman" w:cs="Times New Roman"/>
                <w:sz w:val="28"/>
                <w:szCs w:val="28"/>
              </w:rPr>
            </w:pPr>
            <w:r w:rsidRPr="002F082F">
              <w:rPr>
                <w:rFonts w:ascii="Times New Roman" w:hAnsi="Times New Roman" w:cs="Times New Roman"/>
                <w:sz w:val="28"/>
                <w:szCs w:val="28"/>
              </w:rPr>
              <w:t>Пар. 4</w:t>
            </w:r>
          </w:p>
        </w:tc>
      </w:tr>
      <w:tr w:rsidR="003F73E5" w:rsidRPr="002F082F" w:rsidTr="003F73E5">
        <w:tc>
          <w:tcPr>
            <w:tcW w:w="1838" w:type="dxa"/>
          </w:tcPr>
          <w:p w:rsidR="003F73E5" w:rsidRPr="002F082F" w:rsidRDefault="00784FA3" w:rsidP="003F73E5">
            <w:pPr>
              <w:jc w:val="center"/>
              <w:rPr>
                <w:rFonts w:ascii="Times New Roman" w:hAnsi="Times New Roman" w:cs="Times New Roman"/>
                <w:sz w:val="28"/>
                <w:szCs w:val="28"/>
              </w:rPr>
            </w:pPr>
            <w:r w:rsidRPr="002F082F">
              <w:rPr>
                <w:rFonts w:ascii="Times New Roman" w:hAnsi="Times New Roman" w:cs="Times New Roman"/>
                <w:sz w:val="28"/>
                <w:szCs w:val="28"/>
              </w:rPr>
              <w:t xml:space="preserve">5. </w:t>
            </w:r>
          </w:p>
        </w:tc>
        <w:tc>
          <w:tcPr>
            <w:tcW w:w="9356" w:type="dxa"/>
          </w:tcPr>
          <w:p w:rsidR="003F73E5" w:rsidRPr="002F082F" w:rsidRDefault="00784FA3" w:rsidP="003F73E5">
            <w:pPr>
              <w:jc w:val="center"/>
              <w:rPr>
                <w:rFonts w:ascii="Times New Roman" w:hAnsi="Times New Roman" w:cs="Times New Roman"/>
                <w:sz w:val="28"/>
                <w:szCs w:val="28"/>
              </w:rPr>
            </w:pPr>
            <w:r w:rsidRPr="002F082F">
              <w:rPr>
                <w:rFonts w:ascii="Times New Roman" w:hAnsi="Times New Roman" w:cs="Times New Roman"/>
                <w:sz w:val="28"/>
                <w:szCs w:val="28"/>
              </w:rPr>
              <w:t>Сделки в гражданском праве</w:t>
            </w:r>
          </w:p>
        </w:tc>
        <w:tc>
          <w:tcPr>
            <w:tcW w:w="3366" w:type="dxa"/>
          </w:tcPr>
          <w:p w:rsidR="003F73E5" w:rsidRPr="002F082F" w:rsidRDefault="00784FA3" w:rsidP="003F73E5">
            <w:pPr>
              <w:jc w:val="center"/>
              <w:rPr>
                <w:rFonts w:ascii="Times New Roman" w:hAnsi="Times New Roman" w:cs="Times New Roman"/>
                <w:sz w:val="28"/>
                <w:szCs w:val="28"/>
              </w:rPr>
            </w:pPr>
            <w:r w:rsidRPr="002F082F">
              <w:rPr>
                <w:rFonts w:ascii="Times New Roman" w:hAnsi="Times New Roman" w:cs="Times New Roman"/>
                <w:sz w:val="28"/>
                <w:szCs w:val="28"/>
              </w:rPr>
              <w:t>Пар. 5</w:t>
            </w:r>
          </w:p>
        </w:tc>
      </w:tr>
      <w:tr w:rsidR="003F73E5" w:rsidRPr="002F082F" w:rsidTr="003F73E5">
        <w:tc>
          <w:tcPr>
            <w:tcW w:w="1838" w:type="dxa"/>
          </w:tcPr>
          <w:p w:rsidR="003F73E5" w:rsidRPr="002F082F" w:rsidRDefault="00784FA3" w:rsidP="003F73E5">
            <w:pPr>
              <w:jc w:val="center"/>
              <w:rPr>
                <w:rFonts w:ascii="Times New Roman" w:hAnsi="Times New Roman" w:cs="Times New Roman"/>
                <w:sz w:val="28"/>
                <w:szCs w:val="28"/>
              </w:rPr>
            </w:pPr>
            <w:r w:rsidRPr="002F082F">
              <w:rPr>
                <w:rFonts w:ascii="Times New Roman" w:hAnsi="Times New Roman" w:cs="Times New Roman"/>
                <w:sz w:val="28"/>
                <w:szCs w:val="28"/>
              </w:rPr>
              <w:t>6</w:t>
            </w:r>
          </w:p>
        </w:tc>
        <w:tc>
          <w:tcPr>
            <w:tcW w:w="9356" w:type="dxa"/>
          </w:tcPr>
          <w:p w:rsidR="003F73E5" w:rsidRPr="002F082F" w:rsidRDefault="00784FA3" w:rsidP="003F73E5">
            <w:pPr>
              <w:jc w:val="center"/>
              <w:rPr>
                <w:rFonts w:ascii="Times New Roman" w:hAnsi="Times New Roman" w:cs="Times New Roman"/>
                <w:sz w:val="28"/>
                <w:szCs w:val="28"/>
              </w:rPr>
            </w:pPr>
            <w:r w:rsidRPr="002F082F">
              <w:rPr>
                <w:rFonts w:ascii="Times New Roman" w:hAnsi="Times New Roman" w:cs="Times New Roman"/>
                <w:sz w:val="28"/>
                <w:szCs w:val="28"/>
              </w:rPr>
              <w:t xml:space="preserve">Гражданско – правовой договор </w:t>
            </w:r>
          </w:p>
        </w:tc>
        <w:tc>
          <w:tcPr>
            <w:tcW w:w="3366" w:type="dxa"/>
          </w:tcPr>
          <w:p w:rsidR="003F73E5" w:rsidRPr="002F082F" w:rsidRDefault="00784FA3" w:rsidP="003F73E5">
            <w:pPr>
              <w:jc w:val="center"/>
              <w:rPr>
                <w:rFonts w:ascii="Times New Roman" w:hAnsi="Times New Roman" w:cs="Times New Roman"/>
                <w:sz w:val="28"/>
                <w:szCs w:val="28"/>
              </w:rPr>
            </w:pPr>
            <w:r w:rsidRPr="002F082F">
              <w:rPr>
                <w:rFonts w:ascii="Times New Roman" w:hAnsi="Times New Roman" w:cs="Times New Roman"/>
                <w:sz w:val="28"/>
                <w:szCs w:val="28"/>
              </w:rPr>
              <w:t>Пар. 6</w:t>
            </w:r>
          </w:p>
        </w:tc>
      </w:tr>
      <w:tr w:rsidR="003F73E5" w:rsidRPr="002F082F" w:rsidTr="003F73E5">
        <w:tc>
          <w:tcPr>
            <w:tcW w:w="1838" w:type="dxa"/>
          </w:tcPr>
          <w:p w:rsidR="003F73E5" w:rsidRPr="002F082F" w:rsidRDefault="005C6F6C" w:rsidP="003F73E5">
            <w:pPr>
              <w:jc w:val="center"/>
              <w:rPr>
                <w:rFonts w:ascii="Times New Roman" w:hAnsi="Times New Roman" w:cs="Times New Roman"/>
                <w:sz w:val="28"/>
                <w:szCs w:val="28"/>
              </w:rPr>
            </w:pPr>
            <w:r w:rsidRPr="002F082F">
              <w:rPr>
                <w:rFonts w:ascii="Times New Roman" w:hAnsi="Times New Roman" w:cs="Times New Roman"/>
                <w:sz w:val="28"/>
                <w:szCs w:val="28"/>
              </w:rPr>
              <w:t>7</w:t>
            </w:r>
          </w:p>
        </w:tc>
        <w:tc>
          <w:tcPr>
            <w:tcW w:w="9356" w:type="dxa"/>
          </w:tcPr>
          <w:p w:rsidR="003F73E5" w:rsidRPr="002F082F" w:rsidRDefault="0099119A" w:rsidP="003F73E5">
            <w:pPr>
              <w:jc w:val="center"/>
              <w:rPr>
                <w:rFonts w:ascii="Times New Roman" w:hAnsi="Times New Roman" w:cs="Times New Roman"/>
                <w:sz w:val="28"/>
                <w:szCs w:val="28"/>
              </w:rPr>
            </w:pPr>
            <w:r w:rsidRPr="002F082F">
              <w:rPr>
                <w:rFonts w:ascii="Times New Roman" w:hAnsi="Times New Roman" w:cs="Times New Roman"/>
                <w:sz w:val="28"/>
                <w:szCs w:val="28"/>
              </w:rPr>
              <w:t xml:space="preserve">Наследование и его правовая регламентация </w:t>
            </w:r>
          </w:p>
        </w:tc>
        <w:tc>
          <w:tcPr>
            <w:tcW w:w="3366" w:type="dxa"/>
          </w:tcPr>
          <w:p w:rsidR="003F73E5" w:rsidRPr="002F082F" w:rsidRDefault="0099119A" w:rsidP="003F73E5">
            <w:pPr>
              <w:jc w:val="center"/>
              <w:rPr>
                <w:rFonts w:ascii="Times New Roman" w:hAnsi="Times New Roman" w:cs="Times New Roman"/>
                <w:sz w:val="28"/>
                <w:szCs w:val="28"/>
              </w:rPr>
            </w:pPr>
            <w:r w:rsidRPr="002F082F">
              <w:rPr>
                <w:rFonts w:ascii="Times New Roman" w:hAnsi="Times New Roman" w:cs="Times New Roman"/>
                <w:sz w:val="28"/>
                <w:szCs w:val="28"/>
              </w:rPr>
              <w:t>Пар. 7</w:t>
            </w:r>
          </w:p>
        </w:tc>
      </w:tr>
      <w:tr w:rsidR="003F73E5" w:rsidRPr="002F082F" w:rsidTr="003F73E5">
        <w:tc>
          <w:tcPr>
            <w:tcW w:w="1838" w:type="dxa"/>
          </w:tcPr>
          <w:p w:rsidR="003F73E5" w:rsidRPr="002F082F" w:rsidRDefault="0099119A" w:rsidP="003F73E5">
            <w:pPr>
              <w:jc w:val="center"/>
              <w:rPr>
                <w:rFonts w:ascii="Times New Roman" w:hAnsi="Times New Roman" w:cs="Times New Roman"/>
                <w:sz w:val="28"/>
                <w:szCs w:val="28"/>
              </w:rPr>
            </w:pPr>
            <w:r w:rsidRPr="002F082F">
              <w:rPr>
                <w:rFonts w:ascii="Times New Roman" w:hAnsi="Times New Roman" w:cs="Times New Roman"/>
                <w:sz w:val="28"/>
                <w:szCs w:val="28"/>
              </w:rPr>
              <w:t>8</w:t>
            </w:r>
          </w:p>
        </w:tc>
        <w:tc>
          <w:tcPr>
            <w:tcW w:w="9356" w:type="dxa"/>
          </w:tcPr>
          <w:p w:rsidR="003F73E5" w:rsidRPr="002F082F" w:rsidRDefault="0099119A" w:rsidP="003F73E5">
            <w:pPr>
              <w:jc w:val="center"/>
              <w:rPr>
                <w:rFonts w:ascii="Times New Roman" w:hAnsi="Times New Roman" w:cs="Times New Roman"/>
                <w:sz w:val="28"/>
                <w:szCs w:val="28"/>
              </w:rPr>
            </w:pPr>
            <w:r w:rsidRPr="002F082F">
              <w:rPr>
                <w:rFonts w:ascii="Times New Roman" w:hAnsi="Times New Roman" w:cs="Times New Roman"/>
                <w:sz w:val="28"/>
                <w:szCs w:val="28"/>
              </w:rPr>
              <w:t xml:space="preserve">Защита гражданских прав и ответственность в гражданском праве. </w:t>
            </w:r>
          </w:p>
        </w:tc>
        <w:tc>
          <w:tcPr>
            <w:tcW w:w="3366" w:type="dxa"/>
          </w:tcPr>
          <w:p w:rsidR="003F73E5" w:rsidRPr="002F082F" w:rsidRDefault="0099119A" w:rsidP="003F73E5">
            <w:pPr>
              <w:jc w:val="center"/>
              <w:rPr>
                <w:rFonts w:ascii="Times New Roman" w:hAnsi="Times New Roman" w:cs="Times New Roman"/>
                <w:sz w:val="28"/>
                <w:szCs w:val="28"/>
              </w:rPr>
            </w:pPr>
            <w:r w:rsidRPr="002F082F">
              <w:rPr>
                <w:rFonts w:ascii="Times New Roman" w:hAnsi="Times New Roman" w:cs="Times New Roman"/>
                <w:sz w:val="28"/>
                <w:szCs w:val="28"/>
              </w:rPr>
              <w:t>Пар. 8</w:t>
            </w:r>
          </w:p>
        </w:tc>
      </w:tr>
      <w:tr w:rsidR="003F73E5" w:rsidRPr="002F082F" w:rsidTr="003F73E5">
        <w:tc>
          <w:tcPr>
            <w:tcW w:w="1838" w:type="dxa"/>
          </w:tcPr>
          <w:p w:rsidR="003F73E5" w:rsidRPr="002F082F" w:rsidRDefault="0099119A" w:rsidP="003F73E5">
            <w:pPr>
              <w:jc w:val="center"/>
              <w:rPr>
                <w:rFonts w:ascii="Times New Roman" w:hAnsi="Times New Roman" w:cs="Times New Roman"/>
                <w:sz w:val="28"/>
                <w:szCs w:val="28"/>
              </w:rPr>
            </w:pPr>
            <w:r w:rsidRPr="002F082F">
              <w:rPr>
                <w:rFonts w:ascii="Times New Roman" w:hAnsi="Times New Roman" w:cs="Times New Roman"/>
                <w:sz w:val="28"/>
                <w:szCs w:val="28"/>
              </w:rPr>
              <w:t>9</w:t>
            </w:r>
          </w:p>
        </w:tc>
        <w:tc>
          <w:tcPr>
            <w:tcW w:w="9356" w:type="dxa"/>
          </w:tcPr>
          <w:p w:rsidR="003F73E5" w:rsidRPr="002F082F" w:rsidRDefault="0099119A" w:rsidP="003F73E5">
            <w:pPr>
              <w:jc w:val="center"/>
              <w:rPr>
                <w:rFonts w:ascii="Times New Roman" w:hAnsi="Times New Roman" w:cs="Times New Roman"/>
                <w:sz w:val="28"/>
                <w:szCs w:val="28"/>
              </w:rPr>
            </w:pPr>
            <w:r w:rsidRPr="002F082F">
              <w:rPr>
                <w:rFonts w:ascii="Times New Roman" w:hAnsi="Times New Roman" w:cs="Times New Roman"/>
                <w:sz w:val="28"/>
                <w:szCs w:val="28"/>
              </w:rPr>
              <w:t xml:space="preserve">Семейное право. Семейное право как отрасль. </w:t>
            </w:r>
          </w:p>
        </w:tc>
        <w:tc>
          <w:tcPr>
            <w:tcW w:w="3366" w:type="dxa"/>
          </w:tcPr>
          <w:p w:rsidR="003F73E5" w:rsidRPr="002F082F" w:rsidRDefault="0099119A" w:rsidP="003F73E5">
            <w:pPr>
              <w:jc w:val="center"/>
              <w:rPr>
                <w:rFonts w:ascii="Times New Roman" w:hAnsi="Times New Roman" w:cs="Times New Roman"/>
                <w:sz w:val="28"/>
                <w:szCs w:val="28"/>
              </w:rPr>
            </w:pPr>
            <w:r w:rsidRPr="002F082F">
              <w:rPr>
                <w:rFonts w:ascii="Times New Roman" w:hAnsi="Times New Roman" w:cs="Times New Roman"/>
                <w:sz w:val="28"/>
                <w:szCs w:val="28"/>
              </w:rPr>
              <w:t>Пар. 9</w:t>
            </w:r>
          </w:p>
        </w:tc>
      </w:tr>
      <w:tr w:rsidR="003F73E5" w:rsidRPr="002F082F" w:rsidTr="003F73E5">
        <w:tc>
          <w:tcPr>
            <w:tcW w:w="1838" w:type="dxa"/>
          </w:tcPr>
          <w:p w:rsidR="003F73E5" w:rsidRPr="002F082F" w:rsidRDefault="0099119A" w:rsidP="003F73E5">
            <w:pPr>
              <w:jc w:val="center"/>
              <w:rPr>
                <w:rFonts w:ascii="Times New Roman" w:hAnsi="Times New Roman" w:cs="Times New Roman"/>
                <w:sz w:val="28"/>
                <w:szCs w:val="28"/>
              </w:rPr>
            </w:pPr>
            <w:r w:rsidRPr="002F082F">
              <w:rPr>
                <w:rFonts w:ascii="Times New Roman" w:hAnsi="Times New Roman" w:cs="Times New Roman"/>
                <w:sz w:val="28"/>
                <w:szCs w:val="28"/>
              </w:rPr>
              <w:t>10</w:t>
            </w:r>
          </w:p>
        </w:tc>
        <w:tc>
          <w:tcPr>
            <w:tcW w:w="9356" w:type="dxa"/>
          </w:tcPr>
          <w:p w:rsidR="003F73E5" w:rsidRPr="002F082F" w:rsidRDefault="0099119A" w:rsidP="003F73E5">
            <w:pPr>
              <w:jc w:val="center"/>
              <w:rPr>
                <w:rFonts w:ascii="Times New Roman" w:hAnsi="Times New Roman" w:cs="Times New Roman"/>
                <w:sz w:val="28"/>
                <w:szCs w:val="28"/>
              </w:rPr>
            </w:pPr>
            <w:r w:rsidRPr="002F082F">
              <w:rPr>
                <w:rFonts w:ascii="Times New Roman" w:hAnsi="Times New Roman" w:cs="Times New Roman"/>
                <w:sz w:val="28"/>
                <w:szCs w:val="28"/>
              </w:rPr>
              <w:t xml:space="preserve">Права, обязанности и ответственность членов семьи. </w:t>
            </w:r>
          </w:p>
        </w:tc>
        <w:tc>
          <w:tcPr>
            <w:tcW w:w="3366" w:type="dxa"/>
          </w:tcPr>
          <w:p w:rsidR="003F73E5" w:rsidRPr="002F082F" w:rsidRDefault="0099119A" w:rsidP="003F73E5">
            <w:pPr>
              <w:jc w:val="center"/>
              <w:rPr>
                <w:rFonts w:ascii="Times New Roman" w:hAnsi="Times New Roman" w:cs="Times New Roman"/>
                <w:sz w:val="28"/>
                <w:szCs w:val="28"/>
              </w:rPr>
            </w:pPr>
            <w:r w:rsidRPr="002F082F">
              <w:rPr>
                <w:rFonts w:ascii="Times New Roman" w:hAnsi="Times New Roman" w:cs="Times New Roman"/>
                <w:sz w:val="28"/>
                <w:szCs w:val="28"/>
              </w:rPr>
              <w:t>Пар. 10</w:t>
            </w:r>
          </w:p>
        </w:tc>
      </w:tr>
      <w:tr w:rsidR="0099119A" w:rsidRPr="002F082F" w:rsidTr="003F73E5">
        <w:tc>
          <w:tcPr>
            <w:tcW w:w="1838" w:type="dxa"/>
          </w:tcPr>
          <w:p w:rsidR="0099119A" w:rsidRPr="002F082F" w:rsidRDefault="0099119A" w:rsidP="0099119A">
            <w:pPr>
              <w:jc w:val="center"/>
              <w:rPr>
                <w:rFonts w:ascii="Times New Roman" w:hAnsi="Times New Roman" w:cs="Times New Roman"/>
                <w:sz w:val="28"/>
                <w:szCs w:val="28"/>
              </w:rPr>
            </w:pPr>
            <w:r w:rsidRPr="002F082F">
              <w:rPr>
                <w:rFonts w:ascii="Times New Roman" w:hAnsi="Times New Roman" w:cs="Times New Roman"/>
                <w:sz w:val="28"/>
                <w:szCs w:val="28"/>
              </w:rPr>
              <w:t>11</w:t>
            </w:r>
          </w:p>
        </w:tc>
        <w:tc>
          <w:tcPr>
            <w:tcW w:w="9356" w:type="dxa"/>
          </w:tcPr>
          <w:p w:rsidR="0099119A" w:rsidRPr="002F082F" w:rsidRDefault="0099119A" w:rsidP="0099119A">
            <w:pPr>
              <w:jc w:val="center"/>
              <w:rPr>
                <w:rFonts w:ascii="Times New Roman" w:hAnsi="Times New Roman" w:cs="Times New Roman"/>
                <w:sz w:val="28"/>
                <w:szCs w:val="28"/>
              </w:rPr>
            </w:pPr>
            <w:r w:rsidRPr="002F082F">
              <w:rPr>
                <w:rFonts w:ascii="Times New Roman" w:hAnsi="Times New Roman" w:cs="Times New Roman"/>
                <w:sz w:val="28"/>
                <w:szCs w:val="28"/>
              </w:rPr>
              <w:t xml:space="preserve">Права, обязанности и ответственность членов семьи. </w:t>
            </w:r>
          </w:p>
        </w:tc>
        <w:tc>
          <w:tcPr>
            <w:tcW w:w="3366" w:type="dxa"/>
          </w:tcPr>
          <w:p w:rsidR="0099119A" w:rsidRPr="002F082F" w:rsidRDefault="0099119A" w:rsidP="0099119A">
            <w:pPr>
              <w:jc w:val="center"/>
              <w:rPr>
                <w:rFonts w:ascii="Times New Roman" w:hAnsi="Times New Roman" w:cs="Times New Roman"/>
                <w:sz w:val="28"/>
                <w:szCs w:val="28"/>
              </w:rPr>
            </w:pPr>
            <w:r w:rsidRPr="002F082F">
              <w:rPr>
                <w:rFonts w:ascii="Times New Roman" w:hAnsi="Times New Roman" w:cs="Times New Roman"/>
                <w:sz w:val="28"/>
                <w:szCs w:val="28"/>
              </w:rPr>
              <w:t>Пар. 10</w:t>
            </w:r>
          </w:p>
        </w:tc>
      </w:tr>
      <w:tr w:rsidR="0099119A" w:rsidRPr="002F082F" w:rsidTr="003F73E5">
        <w:tc>
          <w:tcPr>
            <w:tcW w:w="1838" w:type="dxa"/>
          </w:tcPr>
          <w:p w:rsidR="0099119A" w:rsidRPr="002F082F" w:rsidRDefault="0099119A" w:rsidP="0099119A">
            <w:pPr>
              <w:jc w:val="center"/>
              <w:rPr>
                <w:rFonts w:ascii="Times New Roman" w:hAnsi="Times New Roman" w:cs="Times New Roman"/>
                <w:sz w:val="28"/>
                <w:szCs w:val="28"/>
              </w:rPr>
            </w:pPr>
            <w:r w:rsidRPr="002F082F">
              <w:rPr>
                <w:rFonts w:ascii="Times New Roman" w:hAnsi="Times New Roman" w:cs="Times New Roman"/>
                <w:sz w:val="28"/>
                <w:szCs w:val="28"/>
              </w:rPr>
              <w:t>12</w:t>
            </w:r>
          </w:p>
        </w:tc>
        <w:tc>
          <w:tcPr>
            <w:tcW w:w="9356" w:type="dxa"/>
          </w:tcPr>
          <w:p w:rsidR="0099119A" w:rsidRPr="002F082F" w:rsidRDefault="0099119A" w:rsidP="0099119A">
            <w:pPr>
              <w:jc w:val="center"/>
              <w:rPr>
                <w:rFonts w:ascii="Times New Roman" w:hAnsi="Times New Roman" w:cs="Times New Roman"/>
                <w:sz w:val="28"/>
                <w:szCs w:val="28"/>
              </w:rPr>
            </w:pPr>
            <w:r w:rsidRPr="002F082F">
              <w:rPr>
                <w:rFonts w:ascii="Times New Roman" w:hAnsi="Times New Roman" w:cs="Times New Roman"/>
                <w:sz w:val="28"/>
                <w:szCs w:val="28"/>
              </w:rPr>
              <w:t xml:space="preserve">Трудовые правоотношения. </w:t>
            </w:r>
          </w:p>
        </w:tc>
        <w:tc>
          <w:tcPr>
            <w:tcW w:w="3366" w:type="dxa"/>
          </w:tcPr>
          <w:p w:rsidR="0099119A" w:rsidRPr="002F082F" w:rsidRDefault="0099119A" w:rsidP="0099119A">
            <w:pPr>
              <w:jc w:val="center"/>
              <w:rPr>
                <w:rFonts w:ascii="Times New Roman" w:hAnsi="Times New Roman" w:cs="Times New Roman"/>
                <w:sz w:val="28"/>
                <w:szCs w:val="28"/>
              </w:rPr>
            </w:pPr>
            <w:r w:rsidRPr="002F082F">
              <w:rPr>
                <w:rFonts w:ascii="Times New Roman" w:hAnsi="Times New Roman" w:cs="Times New Roman"/>
                <w:sz w:val="28"/>
                <w:szCs w:val="28"/>
              </w:rPr>
              <w:t>Пар. 11</w:t>
            </w:r>
          </w:p>
        </w:tc>
      </w:tr>
      <w:tr w:rsidR="0099119A" w:rsidRPr="002F082F" w:rsidTr="003F73E5">
        <w:tc>
          <w:tcPr>
            <w:tcW w:w="1838" w:type="dxa"/>
          </w:tcPr>
          <w:p w:rsidR="0099119A" w:rsidRPr="002F082F" w:rsidRDefault="0099119A" w:rsidP="0099119A">
            <w:pPr>
              <w:jc w:val="center"/>
              <w:rPr>
                <w:rFonts w:ascii="Times New Roman" w:hAnsi="Times New Roman" w:cs="Times New Roman"/>
                <w:sz w:val="28"/>
                <w:szCs w:val="28"/>
              </w:rPr>
            </w:pPr>
            <w:r w:rsidRPr="002F082F">
              <w:rPr>
                <w:rFonts w:ascii="Times New Roman" w:hAnsi="Times New Roman" w:cs="Times New Roman"/>
                <w:sz w:val="28"/>
                <w:szCs w:val="28"/>
              </w:rPr>
              <w:t>13</w:t>
            </w:r>
          </w:p>
        </w:tc>
        <w:tc>
          <w:tcPr>
            <w:tcW w:w="9356" w:type="dxa"/>
          </w:tcPr>
          <w:p w:rsidR="0099119A" w:rsidRPr="002F082F" w:rsidRDefault="0099119A" w:rsidP="0099119A">
            <w:pPr>
              <w:jc w:val="center"/>
              <w:rPr>
                <w:rFonts w:ascii="Times New Roman" w:hAnsi="Times New Roman" w:cs="Times New Roman"/>
                <w:sz w:val="28"/>
                <w:szCs w:val="28"/>
              </w:rPr>
            </w:pPr>
            <w:r w:rsidRPr="002F082F">
              <w:rPr>
                <w:rFonts w:ascii="Times New Roman" w:hAnsi="Times New Roman" w:cs="Times New Roman"/>
                <w:sz w:val="28"/>
                <w:szCs w:val="28"/>
              </w:rPr>
              <w:t xml:space="preserve">Трудоустройство и занятость. </w:t>
            </w:r>
          </w:p>
        </w:tc>
        <w:tc>
          <w:tcPr>
            <w:tcW w:w="3366" w:type="dxa"/>
          </w:tcPr>
          <w:p w:rsidR="0099119A" w:rsidRPr="002F082F" w:rsidRDefault="0099119A" w:rsidP="0099119A">
            <w:pPr>
              <w:jc w:val="center"/>
              <w:rPr>
                <w:rFonts w:ascii="Times New Roman" w:hAnsi="Times New Roman" w:cs="Times New Roman"/>
                <w:sz w:val="28"/>
                <w:szCs w:val="28"/>
              </w:rPr>
            </w:pPr>
            <w:r w:rsidRPr="002F082F">
              <w:rPr>
                <w:rFonts w:ascii="Times New Roman" w:hAnsi="Times New Roman" w:cs="Times New Roman"/>
                <w:sz w:val="28"/>
                <w:szCs w:val="28"/>
              </w:rPr>
              <w:t>Пар. 12</w:t>
            </w:r>
          </w:p>
        </w:tc>
      </w:tr>
      <w:tr w:rsidR="0099119A" w:rsidRPr="002F082F" w:rsidTr="003F73E5">
        <w:tc>
          <w:tcPr>
            <w:tcW w:w="1838" w:type="dxa"/>
          </w:tcPr>
          <w:p w:rsidR="0099119A" w:rsidRPr="002F082F" w:rsidRDefault="0099119A" w:rsidP="0099119A">
            <w:pPr>
              <w:jc w:val="center"/>
              <w:rPr>
                <w:rFonts w:ascii="Times New Roman" w:hAnsi="Times New Roman" w:cs="Times New Roman"/>
                <w:sz w:val="28"/>
                <w:szCs w:val="28"/>
              </w:rPr>
            </w:pPr>
            <w:r w:rsidRPr="002F082F">
              <w:rPr>
                <w:rFonts w:ascii="Times New Roman" w:hAnsi="Times New Roman" w:cs="Times New Roman"/>
                <w:sz w:val="28"/>
                <w:szCs w:val="28"/>
              </w:rPr>
              <w:t>14</w:t>
            </w:r>
          </w:p>
        </w:tc>
        <w:tc>
          <w:tcPr>
            <w:tcW w:w="9356" w:type="dxa"/>
          </w:tcPr>
          <w:p w:rsidR="0099119A" w:rsidRPr="002F082F" w:rsidRDefault="0099119A" w:rsidP="0099119A">
            <w:pPr>
              <w:jc w:val="center"/>
              <w:rPr>
                <w:rFonts w:ascii="Times New Roman" w:hAnsi="Times New Roman" w:cs="Times New Roman"/>
                <w:sz w:val="28"/>
                <w:szCs w:val="28"/>
              </w:rPr>
            </w:pPr>
            <w:r w:rsidRPr="002F082F">
              <w:rPr>
                <w:rFonts w:ascii="Times New Roman" w:hAnsi="Times New Roman" w:cs="Times New Roman"/>
                <w:sz w:val="28"/>
                <w:szCs w:val="28"/>
              </w:rPr>
              <w:t>Дисциплина труда</w:t>
            </w:r>
          </w:p>
        </w:tc>
        <w:tc>
          <w:tcPr>
            <w:tcW w:w="3366" w:type="dxa"/>
          </w:tcPr>
          <w:p w:rsidR="0099119A" w:rsidRPr="002F082F" w:rsidRDefault="0099119A" w:rsidP="0099119A">
            <w:pPr>
              <w:jc w:val="center"/>
              <w:rPr>
                <w:rFonts w:ascii="Times New Roman" w:hAnsi="Times New Roman" w:cs="Times New Roman"/>
                <w:sz w:val="28"/>
                <w:szCs w:val="28"/>
              </w:rPr>
            </w:pPr>
            <w:r w:rsidRPr="002F082F">
              <w:rPr>
                <w:rFonts w:ascii="Times New Roman" w:hAnsi="Times New Roman" w:cs="Times New Roman"/>
                <w:sz w:val="28"/>
                <w:szCs w:val="28"/>
              </w:rPr>
              <w:t>Пар. 13</w:t>
            </w:r>
          </w:p>
        </w:tc>
      </w:tr>
      <w:tr w:rsidR="0099119A" w:rsidRPr="002F082F" w:rsidTr="003F73E5">
        <w:tc>
          <w:tcPr>
            <w:tcW w:w="1838" w:type="dxa"/>
          </w:tcPr>
          <w:p w:rsidR="0099119A" w:rsidRPr="002F082F" w:rsidRDefault="0099119A" w:rsidP="0099119A">
            <w:pPr>
              <w:jc w:val="center"/>
              <w:rPr>
                <w:rFonts w:ascii="Times New Roman" w:hAnsi="Times New Roman" w:cs="Times New Roman"/>
                <w:sz w:val="28"/>
                <w:szCs w:val="28"/>
              </w:rPr>
            </w:pPr>
            <w:r w:rsidRPr="002F082F">
              <w:rPr>
                <w:rFonts w:ascii="Times New Roman" w:hAnsi="Times New Roman" w:cs="Times New Roman"/>
                <w:sz w:val="28"/>
                <w:szCs w:val="28"/>
              </w:rPr>
              <w:t>15</w:t>
            </w:r>
          </w:p>
        </w:tc>
        <w:tc>
          <w:tcPr>
            <w:tcW w:w="9356" w:type="dxa"/>
          </w:tcPr>
          <w:p w:rsidR="0099119A" w:rsidRPr="002F082F" w:rsidRDefault="0099119A" w:rsidP="0099119A">
            <w:pPr>
              <w:jc w:val="center"/>
              <w:rPr>
                <w:rFonts w:ascii="Times New Roman" w:hAnsi="Times New Roman" w:cs="Times New Roman"/>
                <w:sz w:val="28"/>
                <w:szCs w:val="28"/>
              </w:rPr>
            </w:pPr>
            <w:r w:rsidRPr="002F082F">
              <w:rPr>
                <w:rFonts w:ascii="Times New Roman" w:hAnsi="Times New Roman" w:cs="Times New Roman"/>
                <w:sz w:val="28"/>
                <w:szCs w:val="28"/>
              </w:rPr>
              <w:t xml:space="preserve">Защита трудовых прав работников </w:t>
            </w:r>
          </w:p>
        </w:tc>
        <w:tc>
          <w:tcPr>
            <w:tcW w:w="3366" w:type="dxa"/>
          </w:tcPr>
          <w:p w:rsidR="0099119A" w:rsidRPr="002F082F" w:rsidRDefault="0099119A" w:rsidP="0099119A">
            <w:pPr>
              <w:jc w:val="center"/>
              <w:rPr>
                <w:rFonts w:ascii="Times New Roman" w:hAnsi="Times New Roman" w:cs="Times New Roman"/>
                <w:sz w:val="28"/>
                <w:szCs w:val="28"/>
              </w:rPr>
            </w:pPr>
            <w:r w:rsidRPr="002F082F">
              <w:rPr>
                <w:rFonts w:ascii="Times New Roman" w:hAnsi="Times New Roman" w:cs="Times New Roman"/>
                <w:sz w:val="28"/>
                <w:szCs w:val="28"/>
              </w:rPr>
              <w:t>Пар. 14</w:t>
            </w:r>
          </w:p>
        </w:tc>
      </w:tr>
      <w:tr w:rsidR="0099119A" w:rsidRPr="002F082F" w:rsidTr="003F73E5">
        <w:tc>
          <w:tcPr>
            <w:tcW w:w="1838" w:type="dxa"/>
          </w:tcPr>
          <w:p w:rsidR="0099119A" w:rsidRPr="002F082F" w:rsidRDefault="0099119A" w:rsidP="0099119A">
            <w:pPr>
              <w:jc w:val="center"/>
              <w:rPr>
                <w:rFonts w:ascii="Times New Roman" w:hAnsi="Times New Roman" w:cs="Times New Roman"/>
                <w:sz w:val="28"/>
                <w:szCs w:val="28"/>
              </w:rPr>
            </w:pPr>
            <w:r w:rsidRPr="002F082F">
              <w:rPr>
                <w:rFonts w:ascii="Times New Roman" w:hAnsi="Times New Roman" w:cs="Times New Roman"/>
                <w:sz w:val="28"/>
                <w:szCs w:val="28"/>
              </w:rPr>
              <w:t>16</w:t>
            </w:r>
          </w:p>
        </w:tc>
        <w:tc>
          <w:tcPr>
            <w:tcW w:w="9356" w:type="dxa"/>
          </w:tcPr>
          <w:p w:rsidR="0099119A" w:rsidRPr="002F082F" w:rsidRDefault="0099119A" w:rsidP="0099119A">
            <w:pPr>
              <w:jc w:val="center"/>
              <w:rPr>
                <w:rFonts w:ascii="Times New Roman" w:hAnsi="Times New Roman" w:cs="Times New Roman"/>
                <w:sz w:val="28"/>
                <w:szCs w:val="28"/>
              </w:rPr>
            </w:pPr>
            <w:r w:rsidRPr="002F082F">
              <w:rPr>
                <w:rFonts w:ascii="Times New Roman" w:hAnsi="Times New Roman" w:cs="Times New Roman"/>
                <w:sz w:val="28"/>
                <w:szCs w:val="28"/>
              </w:rPr>
              <w:t xml:space="preserve">Правовые основы социальной защиты и обеспечения. </w:t>
            </w:r>
          </w:p>
        </w:tc>
        <w:tc>
          <w:tcPr>
            <w:tcW w:w="3366" w:type="dxa"/>
          </w:tcPr>
          <w:p w:rsidR="0099119A" w:rsidRPr="002F082F" w:rsidRDefault="0099119A" w:rsidP="0099119A">
            <w:pPr>
              <w:jc w:val="center"/>
              <w:rPr>
                <w:rFonts w:ascii="Times New Roman" w:hAnsi="Times New Roman" w:cs="Times New Roman"/>
                <w:sz w:val="28"/>
                <w:szCs w:val="28"/>
              </w:rPr>
            </w:pPr>
            <w:r w:rsidRPr="002F082F">
              <w:rPr>
                <w:rFonts w:ascii="Times New Roman" w:hAnsi="Times New Roman" w:cs="Times New Roman"/>
                <w:sz w:val="28"/>
                <w:szCs w:val="28"/>
              </w:rPr>
              <w:t>Пар. 15</w:t>
            </w:r>
          </w:p>
        </w:tc>
      </w:tr>
      <w:tr w:rsidR="0099119A" w:rsidRPr="002F082F" w:rsidTr="003F73E5">
        <w:tc>
          <w:tcPr>
            <w:tcW w:w="1838" w:type="dxa"/>
          </w:tcPr>
          <w:p w:rsidR="0099119A" w:rsidRPr="002F082F" w:rsidRDefault="0099119A" w:rsidP="0099119A">
            <w:pPr>
              <w:jc w:val="center"/>
              <w:rPr>
                <w:rFonts w:ascii="Times New Roman" w:hAnsi="Times New Roman" w:cs="Times New Roman"/>
                <w:sz w:val="28"/>
                <w:szCs w:val="28"/>
              </w:rPr>
            </w:pPr>
            <w:r w:rsidRPr="002F082F">
              <w:rPr>
                <w:rFonts w:ascii="Times New Roman" w:hAnsi="Times New Roman" w:cs="Times New Roman"/>
                <w:sz w:val="28"/>
                <w:szCs w:val="28"/>
              </w:rPr>
              <w:t>17</w:t>
            </w:r>
          </w:p>
        </w:tc>
        <w:tc>
          <w:tcPr>
            <w:tcW w:w="9356" w:type="dxa"/>
          </w:tcPr>
          <w:p w:rsidR="0099119A" w:rsidRPr="002F082F" w:rsidRDefault="0099119A" w:rsidP="0099119A">
            <w:pPr>
              <w:jc w:val="center"/>
              <w:rPr>
                <w:rFonts w:ascii="Times New Roman" w:hAnsi="Times New Roman" w:cs="Times New Roman"/>
                <w:sz w:val="28"/>
                <w:szCs w:val="28"/>
              </w:rPr>
            </w:pPr>
            <w:r w:rsidRPr="002F082F">
              <w:rPr>
                <w:rFonts w:ascii="Times New Roman" w:hAnsi="Times New Roman" w:cs="Times New Roman"/>
                <w:sz w:val="28"/>
                <w:szCs w:val="28"/>
              </w:rPr>
              <w:t xml:space="preserve">Административные правоотношения. </w:t>
            </w:r>
          </w:p>
        </w:tc>
        <w:tc>
          <w:tcPr>
            <w:tcW w:w="3366" w:type="dxa"/>
          </w:tcPr>
          <w:p w:rsidR="0099119A" w:rsidRPr="002F082F" w:rsidRDefault="0099119A" w:rsidP="0099119A">
            <w:pPr>
              <w:jc w:val="center"/>
              <w:rPr>
                <w:rFonts w:ascii="Times New Roman" w:hAnsi="Times New Roman" w:cs="Times New Roman"/>
                <w:sz w:val="28"/>
                <w:szCs w:val="28"/>
              </w:rPr>
            </w:pPr>
            <w:r w:rsidRPr="002F082F">
              <w:rPr>
                <w:rFonts w:ascii="Times New Roman" w:hAnsi="Times New Roman" w:cs="Times New Roman"/>
                <w:sz w:val="28"/>
                <w:szCs w:val="28"/>
              </w:rPr>
              <w:t>Пар. 16</w:t>
            </w:r>
          </w:p>
        </w:tc>
      </w:tr>
      <w:tr w:rsidR="0099119A" w:rsidRPr="002F082F" w:rsidTr="003F73E5">
        <w:tc>
          <w:tcPr>
            <w:tcW w:w="1838" w:type="dxa"/>
          </w:tcPr>
          <w:p w:rsidR="0099119A" w:rsidRPr="002F082F" w:rsidRDefault="0099119A" w:rsidP="0099119A">
            <w:pPr>
              <w:jc w:val="center"/>
              <w:rPr>
                <w:rFonts w:ascii="Times New Roman" w:hAnsi="Times New Roman" w:cs="Times New Roman"/>
                <w:sz w:val="28"/>
                <w:szCs w:val="28"/>
              </w:rPr>
            </w:pPr>
            <w:r w:rsidRPr="002F082F">
              <w:rPr>
                <w:rFonts w:ascii="Times New Roman" w:hAnsi="Times New Roman" w:cs="Times New Roman"/>
                <w:sz w:val="28"/>
                <w:szCs w:val="28"/>
              </w:rPr>
              <w:t>18</w:t>
            </w:r>
          </w:p>
        </w:tc>
        <w:tc>
          <w:tcPr>
            <w:tcW w:w="9356" w:type="dxa"/>
          </w:tcPr>
          <w:p w:rsidR="0099119A" w:rsidRPr="002F082F" w:rsidRDefault="0099119A" w:rsidP="0099119A">
            <w:pPr>
              <w:jc w:val="center"/>
              <w:rPr>
                <w:rFonts w:ascii="Times New Roman" w:hAnsi="Times New Roman" w:cs="Times New Roman"/>
                <w:sz w:val="28"/>
                <w:szCs w:val="28"/>
              </w:rPr>
            </w:pPr>
            <w:r w:rsidRPr="002F082F">
              <w:rPr>
                <w:rFonts w:ascii="Times New Roman" w:hAnsi="Times New Roman" w:cs="Times New Roman"/>
                <w:sz w:val="28"/>
                <w:szCs w:val="28"/>
              </w:rPr>
              <w:t xml:space="preserve">Административно – правовой статус гражданина. </w:t>
            </w:r>
          </w:p>
        </w:tc>
        <w:tc>
          <w:tcPr>
            <w:tcW w:w="3366" w:type="dxa"/>
          </w:tcPr>
          <w:p w:rsidR="0099119A" w:rsidRPr="002F082F" w:rsidRDefault="00E02DE5" w:rsidP="0099119A">
            <w:pPr>
              <w:jc w:val="center"/>
              <w:rPr>
                <w:rFonts w:ascii="Times New Roman" w:hAnsi="Times New Roman" w:cs="Times New Roman"/>
                <w:sz w:val="28"/>
                <w:szCs w:val="28"/>
              </w:rPr>
            </w:pPr>
            <w:r w:rsidRPr="002F082F">
              <w:rPr>
                <w:rFonts w:ascii="Times New Roman" w:hAnsi="Times New Roman" w:cs="Times New Roman"/>
                <w:sz w:val="28"/>
                <w:szCs w:val="28"/>
              </w:rPr>
              <w:t>Пар. 17</w:t>
            </w:r>
          </w:p>
        </w:tc>
      </w:tr>
      <w:tr w:rsidR="0099119A" w:rsidRPr="002F082F" w:rsidTr="003F73E5">
        <w:tc>
          <w:tcPr>
            <w:tcW w:w="1838" w:type="dxa"/>
          </w:tcPr>
          <w:p w:rsidR="0099119A" w:rsidRPr="002F082F" w:rsidRDefault="00E02DE5" w:rsidP="0099119A">
            <w:pPr>
              <w:jc w:val="center"/>
              <w:rPr>
                <w:rFonts w:ascii="Times New Roman" w:hAnsi="Times New Roman" w:cs="Times New Roman"/>
                <w:sz w:val="28"/>
                <w:szCs w:val="28"/>
              </w:rPr>
            </w:pPr>
            <w:r w:rsidRPr="002F082F">
              <w:rPr>
                <w:rFonts w:ascii="Times New Roman" w:hAnsi="Times New Roman" w:cs="Times New Roman"/>
                <w:sz w:val="28"/>
                <w:szCs w:val="28"/>
              </w:rPr>
              <w:t>19</w:t>
            </w:r>
          </w:p>
        </w:tc>
        <w:tc>
          <w:tcPr>
            <w:tcW w:w="9356" w:type="dxa"/>
          </w:tcPr>
          <w:p w:rsidR="0099119A" w:rsidRPr="002F082F" w:rsidRDefault="00E02DE5" w:rsidP="0099119A">
            <w:pPr>
              <w:jc w:val="center"/>
              <w:rPr>
                <w:rFonts w:ascii="Times New Roman" w:hAnsi="Times New Roman" w:cs="Times New Roman"/>
                <w:sz w:val="28"/>
                <w:szCs w:val="28"/>
              </w:rPr>
            </w:pPr>
            <w:r w:rsidRPr="002F082F">
              <w:rPr>
                <w:rFonts w:ascii="Times New Roman" w:hAnsi="Times New Roman" w:cs="Times New Roman"/>
                <w:sz w:val="28"/>
                <w:szCs w:val="28"/>
              </w:rPr>
              <w:t xml:space="preserve">Административные правонарушения. </w:t>
            </w:r>
          </w:p>
        </w:tc>
        <w:tc>
          <w:tcPr>
            <w:tcW w:w="3366" w:type="dxa"/>
          </w:tcPr>
          <w:p w:rsidR="0099119A" w:rsidRPr="002F082F" w:rsidRDefault="00E02DE5" w:rsidP="0099119A">
            <w:pPr>
              <w:jc w:val="center"/>
              <w:rPr>
                <w:rFonts w:ascii="Times New Roman" w:hAnsi="Times New Roman" w:cs="Times New Roman"/>
                <w:sz w:val="28"/>
                <w:szCs w:val="28"/>
              </w:rPr>
            </w:pPr>
            <w:r w:rsidRPr="002F082F">
              <w:rPr>
                <w:rFonts w:ascii="Times New Roman" w:hAnsi="Times New Roman" w:cs="Times New Roman"/>
                <w:sz w:val="28"/>
                <w:szCs w:val="28"/>
              </w:rPr>
              <w:t>Пар. 18</w:t>
            </w:r>
          </w:p>
        </w:tc>
      </w:tr>
      <w:tr w:rsidR="0099119A" w:rsidRPr="002F082F" w:rsidTr="003F73E5">
        <w:tc>
          <w:tcPr>
            <w:tcW w:w="1838" w:type="dxa"/>
          </w:tcPr>
          <w:p w:rsidR="0099119A" w:rsidRPr="002F082F" w:rsidRDefault="00E02DE5" w:rsidP="0099119A">
            <w:pPr>
              <w:jc w:val="center"/>
              <w:rPr>
                <w:rFonts w:ascii="Times New Roman" w:hAnsi="Times New Roman" w:cs="Times New Roman"/>
                <w:sz w:val="28"/>
                <w:szCs w:val="28"/>
              </w:rPr>
            </w:pPr>
            <w:r w:rsidRPr="002F082F">
              <w:rPr>
                <w:rFonts w:ascii="Times New Roman" w:hAnsi="Times New Roman" w:cs="Times New Roman"/>
                <w:sz w:val="28"/>
                <w:szCs w:val="28"/>
              </w:rPr>
              <w:t>20</w:t>
            </w:r>
          </w:p>
        </w:tc>
        <w:tc>
          <w:tcPr>
            <w:tcW w:w="9356" w:type="dxa"/>
          </w:tcPr>
          <w:p w:rsidR="0099119A" w:rsidRPr="002F082F" w:rsidRDefault="00B41EAE" w:rsidP="0099119A">
            <w:pPr>
              <w:jc w:val="center"/>
              <w:rPr>
                <w:rFonts w:ascii="Times New Roman" w:hAnsi="Times New Roman" w:cs="Times New Roman"/>
                <w:sz w:val="28"/>
                <w:szCs w:val="28"/>
              </w:rPr>
            </w:pPr>
            <w:r w:rsidRPr="002F082F">
              <w:rPr>
                <w:rFonts w:ascii="Times New Roman" w:hAnsi="Times New Roman" w:cs="Times New Roman"/>
                <w:sz w:val="28"/>
                <w:szCs w:val="28"/>
              </w:rPr>
              <w:t>Уголовное право. Уголовный закон.</w:t>
            </w:r>
          </w:p>
        </w:tc>
        <w:tc>
          <w:tcPr>
            <w:tcW w:w="3366" w:type="dxa"/>
          </w:tcPr>
          <w:p w:rsidR="0099119A" w:rsidRPr="002F082F" w:rsidRDefault="00B41EAE" w:rsidP="0099119A">
            <w:pPr>
              <w:jc w:val="center"/>
              <w:rPr>
                <w:rFonts w:ascii="Times New Roman" w:hAnsi="Times New Roman" w:cs="Times New Roman"/>
                <w:sz w:val="28"/>
                <w:szCs w:val="28"/>
              </w:rPr>
            </w:pPr>
            <w:r w:rsidRPr="002F082F">
              <w:rPr>
                <w:rFonts w:ascii="Times New Roman" w:hAnsi="Times New Roman" w:cs="Times New Roman"/>
                <w:sz w:val="28"/>
                <w:szCs w:val="28"/>
              </w:rPr>
              <w:t>Пар. 19</w:t>
            </w:r>
          </w:p>
        </w:tc>
      </w:tr>
      <w:tr w:rsidR="0099119A" w:rsidRPr="002F082F" w:rsidTr="003F73E5">
        <w:tc>
          <w:tcPr>
            <w:tcW w:w="1838" w:type="dxa"/>
          </w:tcPr>
          <w:p w:rsidR="0099119A" w:rsidRPr="002F082F" w:rsidRDefault="000B614C" w:rsidP="0099119A">
            <w:pPr>
              <w:jc w:val="center"/>
              <w:rPr>
                <w:rFonts w:ascii="Times New Roman" w:hAnsi="Times New Roman" w:cs="Times New Roman"/>
                <w:sz w:val="28"/>
                <w:szCs w:val="28"/>
              </w:rPr>
            </w:pPr>
            <w:r w:rsidRPr="002F082F">
              <w:rPr>
                <w:rFonts w:ascii="Times New Roman" w:hAnsi="Times New Roman" w:cs="Times New Roman"/>
                <w:sz w:val="28"/>
                <w:szCs w:val="28"/>
              </w:rPr>
              <w:t>21</w:t>
            </w:r>
          </w:p>
        </w:tc>
        <w:tc>
          <w:tcPr>
            <w:tcW w:w="9356" w:type="dxa"/>
          </w:tcPr>
          <w:p w:rsidR="0099119A" w:rsidRPr="002F082F" w:rsidRDefault="000B614C" w:rsidP="0099119A">
            <w:pPr>
              <w:jc w:val="center"/>
              <w:rPr>
                <w:rFonts w:ascii="Times New Roman" w:hAnsi="Times New Roman" w:cs="Times New Roman"/>
                <w:sz w:val="28"/>
                <w:szCs w:val="28"/>
              </w:rPr>
            </w:pPr>
            <w:r w:rsidRPr="002F082F">
              <w:rPr>
                <w:rFonts w:ascii="Times New Roman" w:hAnsi="Times New Roman" w:cs="Times New Roman"/>
                <w:sz w:val="28"/>
                <w:szCs w:val="28"/>
              </w:rPr>
              <w:t>Преступление</w:t>
            </w:r>
          </w:p>
        </w:tc>
        <w:tc>
          <w:tcPr>
            <w:tcW w:w="3366" w:type="dxa"/>
          </w:tcPr>
          <w:p w:rsidR="0099119A" w:rsidRPr="002F082F" w:rsidRDefault="000B614C" w:rsidP="0099119A">
            <w:pPr>
              <w:jc w:val="center"/>
              <w:rPr>
                <w:rFonts w:ascii="Times New Roman" w:hAnsi="Times New Roman" w:cs="Times New Roman"/>
                <w:sz w:val="28"/>
                <w:szCs w:val="28"/>
              </w:rPr>
            </w:pPr>
            <w:r w:rsidRPr="002F082F">
              <w:rPr>
                <w:rFonts w:ascii="Times New Roman" w:hAnsi="Times New Roman" w:cs="Times New Roman"/>
                <w:sz w:val="28"/>
                <w:szCs w:val="28"/>
              </w:rPr>
              <w:t>Пар. 20</w:t>
            </w:r>
          </w:p>
        </w:tc>
      </w:tr>
      <w:tr w:rsidR="0099119A" w:rsidRPr="002F082F" w:rsidTr="003F73E5">
        <w:tc>
          <w:tcPr>
            <w:tcW w:w="1838" w:type="dxa"/>
          </w:tcPr>
          <w:p w:rsidR="0099119A" w:rsidRPr="002F082F" w:rsidRDefault="00EA288C" w:rsidP="0099119A">
            <w:pPr>
              <w:jc w:val="center"/>
              <w:rPr>
                <w:rFonts w:ascii="Times New Roman" w:hAnsi="Times New Roman" w:cs="Times New Roman"/>
                <w:sz w:val="28"/>
                <w:szCs w:val="28"/>
              </w:rPr>
            </w:pPr>
            <w:r w:rsidRPr="002F082F">
              <w:rPr>
                <w:rFonts w:ascii="Times New Roman" w:hAnsi="Times New Roman" w:cs="Times New Roman"/>
                <w:sz w:val="28"/>
                <w:szCs w:val="28"/>
              </w:rPr>
              <w:t>22</w:t>
            </w:r>
          </w:p>
        </w:tc>
        <w:tc>
          <w:tcPr>
            <w:tcW w:w="9356" w:type="dxa"/>
          </w:tcPr>
          <w:p w:rsidR="0099119A" w:rsidRPr="002F082F" w:rsidRDefault="00EA288C" w:rsidP="0099119A">
            <w:pPr>
              <w:jc w:val="center"/>
              <w:rPr>
                <w:rFonts w:ascii="Times New Roman" w:hAnsi="Times New Roman" w:cs="Times New Roman"/>
                <w:sz w:val="28"/>
                <w:szCs w:val="28"/>
              </w:rPr>
            </w:pPr>
            <w:r w:rsidRPr="002F082F">
              <w:rPr>
                <w:rFonts w:ascii="Times New Roman" w:hAnsi="Times New Roman" w:cs="Times New Roman"/>
                <w:sz w:val="28"/>
                <w:szCs w:val="28"/>
              </w:rPr>
              <w:t>Наказание</w:t>
            </w:r>
          </w:p>
        </w:tc>
        <w:tc>
          <w:tcPr>
            <w:tcW w:w="3366" w:type="dxa"/>
          </w:tcPr>
          <w:p w:rsidR="0099119A" w:rsidRPr="002F082F" w:rsidRDefault="00EA288C" w:rsidP="0099119A">
            <w:pPr>
              <w:jc w:val="center"/>
              <w:rPr>
                <w:rFonts w:ascii="Times New Roman" w:hAnsi="Times New Roman" w:cs="Times New Roman"/>
                <w:sz w:val="28"/>
                <w:szCs w:val="28"/>
              </w:rPr>
            </w:pPr>
            <w:r w:rsidRPr="002F082F">
              <w:rPr>
                <w:rFonts w:ascii="Times New Roman" w:hAnsi="Times New Roman" w:cs="Times New Roman"/>
                <w:sz w:val="28"/>
                <w:szCs w:val="28"/>
              </w:rPr>
              <w:t>Пар. 21</w:t>
            </w:r>
          </w:p>
        </w:tc>
      </w:tr>
      <w:tr w:rsidR="0099119A" w:rsidRPr="002F082F" w:rsidTr="003F73E5">
        <w:tc>
          <w:tcPr>
            <w:tcW w:w="1838" w:type="dxa"/>
          </w:tcPr>
          <w:p w:rsidR="0099119A" w:rsidRPr="002F082F" w:rsidRDefault="001E638A" w:rsidP="0099119A">
            <w:pPr>
              <w:jc w:val="center"/>
              <w:rPr>
                <w:rFonts w:ascii="Times New Roman" w:hAnsi="Times New Roman" w:cs="Times New Roman"/>
                <w:sz w:val="28"/>
                <w:szCs w:val="28"/>
              </w:rPr>
            </w:pPr>
            <w:r w:rsidRPr="002F082F">
              <w:rPr>
                <w:rFonts w:ascii="Times New Roman" w:hAnsi="Times New Roman" w:cs="Times New Roman"/>
                <w:sz w:val="28"/>
                <w:szCs w:val="28"/>
              </w:rPr>
              <w:t>23</w:t>
            </w:r>
          </w:p>
        </w:tc>
        <w:tc>
          <w:tcPr>
            <w:tcW w:w="9356" w:type="dxa"/>
          </w:tcPr>
          <w:p w:rsidR="0099119A" w:rsidRPr="002F082F" w:rsidRDefault="001E638A" w:rsidP="0099119A">
            <w:pPr>
              <w:jc w:val="center"/>
              <w:rPr>
                <w:rFonts w:ascii="Times New Roman" w:hAnsi="Times New Roman" w:cs="Times New Roman"/>
                <w:sz w:val="28"/>
                <w:szCs w:val="28"/>
              </w:rPr>
            </w:pPr>
            <w:r w:rsidRPr="002F082F">
              <w:rPr>
                <w:rFonts w:ascii="Times New Roman" w:hAnsi="Times New Roman" w:cs="Times New Roman"/>
                <w:sz w:val="28"/>
                <w:szCs w:val="28"/>
              </w:rPr>
              <w:t>Экологическое право</w:t>
            </w:r>
          </w:p>
        </w:tc>
        <w:tc>
          <w:tcPr>
            <w:tcW w:w="3366" w:type="dxa"/>
          </w:tcPr>
          <w:p w:rsidR="0099119A" w:rsidRPr="002F082F" w:rsidRDefault="001E638A" w:rsidP="0099119A">
            <w:pPr>
              <w:jc w:val="center"/>
              <w:rPr>
                <w:rFonts w:ascii="Times New Roman" w:hAnsi="Times New Roman" w:cs="Times New Roman"/>
                <w:sz w:val="28"/>
                <w:szCs w:val="28"/>
              </w:rPr>
            </w:pPr>
            <w:r w:rsidRPr="002F082F">
              <w:rPr>
                <w:rFonts w:ascii="Times New Roman" w:hAnsi="Times New Roman" w:cs="Times New Roman"/>
                <w:sz w:val="28"/>
                <w:szCs w:val="28"/>
              </w:rPr>
              <w:t>Пар. 22</w:t>
            </w:r>
          </w:p>
        </w:tc>
      </w:tr>
      <w:tr w:rsidR="0099119A" w:rsidRPr="002F082F" w:rsidTr="003F73E5">
        <w:tc>
          <w:tcPr>
            <w:tcW w:w="1838" w:type="dxa"/>
          </w:tcPr>
          <w:p w:rsidR="0099119A" w:rsidRPr="002F082F" w:rsidRDefault="00DF3FF4" w:rsidP="0099119A">
            <w:pPr>
              <w:jc w:val="center"/>
              <w:rPr>
                <w:rFonts w:ascii="Times New Roman" w:hAnsi="Times New Roman" w:cs="Times New Roman"/>
                <w:sz w:val="28"/>
                <w:szCs w:val="28"/>
              </w:rPr>
            </w:pPr>
            <w:r w:rsidRPr="002F082F">
              <w:rPr>
                <w:rFonts w:ascii="Times New Roman" w:hAnsi="Times New Roman" w:cs="Times New Roman"/>
                <w:sz w:val="28"/>
                <w:szCs w:val="28"/>
              </w:rPr>
              <w:t>24</w:t>
            </w:r>
          </w:p>
        </w:tc>
        <w:tc>
          <w:tcPr>
            <w:tcW w:w="9356" w:type="dxa"/>
          </w:tcPr>
          <w:p w:rsidR="0099119A" w:rsidRPr="002F082F" w:rsidRDefault="00DF3FF4" w:rsidP="0099119A">
            <w:pPr>
              <w:jc w:val="center"/>
              <w:rPr>
                <w:rFonts w:ascii="Times New Roman" w:hAnsi="Times New Roman" w:cs="Times New Roman"/>
                <w:sz w:val="28"/>
                <w:szCs w:val="28"/>
              </w:rPr>
            </w:pPr>
            <w:r w:rsidRPr="002F082F">
              <w:rPr>
                <w:rFonts w:ascii="Times New Roman" w:hAnsi="Times New Roman" w:cs="Times New Roman"/>
                <w:sz w:val="28"/>
                <w:szCs w:val="28"/>
              </w:rPr>
              <w:t>Международное право</w:t>
            </w:r>
          </w:p>
        </w:tc>
        <w:tc>
          <w:tcPr>
            <w:tcW w:w="3366" w:type="dxa"/>
          </w:tcPr>
          <w:p w:rsidR="0099119A" w:rsidRPr="002F082F" w:rsidRDefault="00DF3FF4" w:rsidP="0099119A">
            <w:pPr>
              <w:jc w:val="center"/>
              <w:rPr>
                <w:rFonts w:ascii="Times New Roman" w:hAnsi="Times New Roman" w:cs="Times New Roman"/>
                <w:sz w:val="28"/>
                <w:szCs w:val="28"/>
              </w:rPr>
            </w:pPr>
            <w:r w:rsidRPr="002F082F">
              <w:rPr>
                <w:rFonts w:ascii="Times New Roman" w:hAnsi="Times New Roman" w:cs="Times New Roman"/>
                <w:sz w:val="28"/>
                <w:szCs w:val="28"/>
              </w:rPr>
              <w:t>Пар. 23</w:t>
            </w:r>
          </w:p>
        </w:tc>
      </w:tr>
      <w:tr w:rsidR="0099119A" w:rsidRPr="002F082F" w:rsidTr="003F73E5">
        <w:tc>
          <w:tcPr>
            <w:tcW w:w="1838" w:type="dxa"/>
          </w:tcPr>
          <w:p w:rsidR="0099119A" w:rsidRPr="002F082F" w:rsidRDefault="00DF3FF4" w:rsidP="0099119A">
            <w:pPr>
              <w:jc w:val="center"/>
              <w:rPr>
                <w:rFonts w:ascii="Times New Roman" w:hAnsi="Times New Roman" w:cs="Times New Roman"/>
                <w:sz w:val="28"/>
                <w:szCs w:val="28"/>
              </w:rPr>
            </w:pPr>
            <w:r w:rsidRPr="002F082F">
              <w:rPr>
                <w:rFonts w:ascii="Times New Roman" w:hAnsi="Times New Roman" w:cs="Times New Roman"/>
                <w:sz w:val="28"/>
                <w:szCs w:val="28"/>
              </w:rPr>
              <w:t>25</w:t>
            </w:r>
          </w:p>
        </w:tc>
        <w:tc>
          <w:tcPr>
            <w:tcW w:w="9356" w:type="dxa"/>
          </w:tcPr>
          <w:p w:rsidR="0099119A" w:rsidRPr="002F082F" w:rsidRDefault="00E30071" w:rsidP="00E30071">
            <w:pPr>
              <w:jc w:val="center"/>
              <w:rPr>
                <w:rFonts w:ascii="Times New Roman" w:hAnsi="Times New Roman" w:cs="Times New Roman"/>
                <w:sz w:val="28"/>
                <w:szCs w:val="28"/>
              </w:rPr>
            </w:pPr>
            <w:r w:rsidRPr="002F082F">
              <w:rPr>
                <w:rFonts w:ascii="Times New Roman" w:hAnsi="Times New Roman" w:cs="Times New Roman"/>
                <w:sz w:val="28"/>
                <w:szCs w:val="28"/>
              </w:rPr>
              <w:t>Международное гуманитарное право.</w:t>
            </w:r>
          </w:p>
        </w:tc>
        <w:tc>
          <w:tcPr>
            <w:tcW w:w="3366" w:type="dxa"/>
          </w:tcPr>
          <w:p w:rsidR="0099119A" w:rsidRPr="002F082F" w:rsidRDefault="00E30071" w:rsidP="00E30071">
            <w:pPr>
              <w:jc w:val="center"/>
              <w:rPr>
                <w:rFonts w:ascii="Times New Roman" w:hAnsi="Times New Roman" w:cs="Times New Roman"/>
                <w:sz w:val="28"/>
                <w:szCs w:val="28"/>
              </w:rPr>
            </w:pPr>
            <w:r w:rsidRPr="002F082F">
              <w:rPr>
                <w:rFonts w:ascii="Times New Roman" w:hAnsi="Times New Roman" w:cs="Times New Roman"/>
                <w:sz w:val="28"/>
                <w:szCs w:val="28"/>
              </w:rPr>
              <w:t>Пар. 24</w:t>
            </w:r>
          </w:p>
        </w:tc>
      </w:tr>
      <w:tr w:rsidR="00DF3FF4" w:rsidRPr="002F082F" w:rsidTr="003F73E5">
        <w:tc>
          <w:tcPr>
            <w:tcW w:w="1838" w:type="dxa"/>
          </w:tcPr>
          <w:p w:rsidR="00DF3FF4" w:rsidRPr="002F082F" w:rsidRDefault="00DF3FF4" w:rsidP="0099119A">
            <w:pPr>
              <w:jc w:val="center"/>
              <w:rPr>
                <w:rFonts w:ascii="Times New Roman" w:hAnsi="Times New Roman" w:cs="Times New Roman"/>
                <w:sz w:val="28"/>
                <w:szCs w:val="28"/>
              </w:rPr>
            </w:pPr>
            <w:r w:rsidRPr="002F082F">
              <w:rPr>
                <w:rFonts w:ascii="Times New Roman" w:hAnsi="Times New Roman" w:cs="Times New Roman"/>
                <w:sz w:val="28"/>
                <w:szCs w:val="28"/>
              </w:rPr>
              <w:lastRenderedPageBreak/>
              <w:t>26</w:t>
            </w:r>
          </w:p>
        </w:tc>
        <w:tc>
          <w:tcPr>
            <w:tcW w:w="9356" w:type="dxa"/>
          </w:tcPr>
          <w:p w:rsidR="00DF3FF4" w:rsidRPr="002F082F" w:rsidRDefault="00E30071" w:rsidP="0099119A">
            <w:pPr>
              <w:jc w:val="center"/>
              <w:rPr>
                <w:rFonts w:ascii="Times New Roman" w:hAnsi="Times New Roman" w:cs="Times New Roman"/>
                <w:sz w:val="28"/>
                <w:szCs w:val="28"/>
              </w:rPr>
            </w:pPr>
            <w:r w:rsidRPr="002F082F">
              <w:rPr>
                <w:rFonts w:ascii="Times New Roman" w:hAnsi="Times New Roman" w:cs="Times New Roman"/>
                <w:sz w:val="28"/>
                <w:szCs w:val="28"/>
              </w:rPr>
              <w:t>Международное гуманитарное право в условиях вооруженного конфликта.</w:t>
            </w:r>
          </w:p>
        </w:tc>
        <w:tc>
          <w:tcPr>
            <w:tcW w:w="3366" w:type="dxa"/>
          </w:tcPr>
          <w:p w:rsidR="00DF3FF4" w:rsidRPr="002F082F" w:rsidRDefault="00E30071" w:rsidP="0099119A">
            <w:pPr>
              <w:jc w:val="center"/>
              <w:rPr>
                <w:rFonts w:ascii="Times New Roman" w:hAnsi="Times New Roman" w:cs="Times New Roman"/>
                <w:sz w:val="28"/>
                <w:szCs w:val="28"/>
              </w:rPr>
            </w:pPr>
            <w:r w:rsidRPr="002F082F">
              <w:rPr>
                <w:rFonts w:ascii="Times New Roman" w:hAnsi="Times New Roman" w:cs="Times New Roman"/>
                <w:sz w:val="28"/>
                <w:szCs w:val="28"/>
              </w:rPr>
              <w:t>Пар. 25</w:t>
            </w:r>
          </w:p>
        </w:tc>
      </w:tr>
      <w:tr w:rsidR="00DF3FF4" w:rsidRPr="002F082F" w:rsidTr="003F73E5">
        <w:tc>
          <w:tcPr>
            <w:tcW w:w="1838" w:type="dxa"/>
          </w:tcPr>
          <w:p w:rsidR="00DF3FF4" w:rsidRPr="002F082F" w:rsidRDefault="00DF3FF4" w:rsidP="0099119A">
            <w:pPr>
              <w:jc w:val="center"/>
              <w:rPr>
                <w:rFonts w:ascii="Times New Roman" w:hAnsi="Times New Roman" w:cs="Times New Roman"/>
                <w:sz w:val="28"/>
                <w:szCs w:val="28"/>
              </w:rPr>
            </w:pPr>
            <w:r w:rsidRPr="002F082F">
              <w:rPr>
                <w:rFonts w:ascii="Times New Roman" w:hAnsi="Times New Roman" w:cs="Times New Roman"/>
                <w:sz w:val="28"/>
                <w:szCs w:val="28"/>
              </w:rPr>
              <w:t>27</w:t>
            </w:r>
          </w:p>
        </w:tc>
        <w:tc>
          <w:tcPr>
            <w:tcW w:w="9356" w:type="dxa"/>
          </w:tcPr>
          <w:p w:rsidR="00DF3FF4" w:rsidRPr="002F082F" w:rsidRDefault="00E27BC0" w:rsidP="0099119A">
            <w:pPr>
              <w:jc w:val="center"/>
              <w:rPr>
                <w:rFonts w:ascii="Times New Roman" w:hAnsi="Times New Roman" w:cs="Times New Roman"/>
                <w:sz w:val="28"/>
                <w:szCs w:val="28"/>
              </w:rPr>
            </w:pPr>
            <w:r w:rsidRPr="002F082F">
              <w:rPr>
                <w:rFonts w:ascii="Times New Roman" w:hAnsi="Times New Roman" w:cs="Times New Roman"/>
                <w:sz w:val="28"/>
                <w:szCs w:val="28"/>
              </w:rPr>
              <w:t xml:space="preserve">Процессуальное право. Гражданский процесс. </w:t>
            </w:r>
          </w:p>
        </w:tc>
        <w:tc>
          <w:tcPr>
            <w:tcW w:w="3366" w:type="dxa"/>
          </w:tcPr>
          <w:p w:rsidR="00DF3FF4" w:rsidRPr="002F082F" w:rsidRDefault="00E27BC0" w:rsidP="0099119A">
            <w:pPr>
              <w:jc w:val="center"/>
              <w:rPr>
                <w:rFonts w:ascii="Times New Roman" w:hAnsi="Times New Roman" w:cs="Times New Roman"/>
                <w:sz w:val="28"/>
                <w:szCs w:val="28"/>
              </w:rPr>
            </w:pPr>
            <w:r w:rsidRPr="002F082F">
              <w:rPr>
                <w:rFonts w:ascii="Times New Roman" w:hAnsi="Times New Roman" w:cs="Times New Roman"/>
                <w:sz w:val="28"/>
                <w:szCs w:val="28"/>
              </w:rPr>
              <w:t>Пар. 26</w:t>
            </w:r>
          </w:p>
          <w:p w:rsidR="00E27BC0" w:rsidRPr="002F082F" w:rsidRDefault="00E27BC0" w:rsidP="0099119A">
            <w:pPr>
              <w:jc w:val="center"/>
              <w:rPr>
                <w:rFonts w:ascii="Times New Roman" w:hAnsi="Times New Roman" w:cs="Times New Roman"/>
                <w:sz w:val="28"/>
                <w:szCs w:val="28"/>
              </w:rPr>
            </w:pPr>
          </w:p>
        </w:tc>
      </w:tr>
      <w:tr w:rsidR="004422C6" w:rsidRPr="002F082F" w:rsidTr="003F73E5">
        <w:tc>
          <w:tcPr>
            <w:tcW w:w="1838" w:type="dxa"/>
          </w:tcPr>
          <w:p w:rsidR="004422C6" w:rsidRPr="002F082F" w:rsidRDefault="004422C6" w:rsidP="004422C6">
            <w:pPr>
              <w:jc w:val="center"/>
              <w:rPr>
                <w:rFonts w:ascii="Times New Roman" w:hAnsi="Times New Roman" w:cs="Times New Roman"/>
                <w:sz w:val="28"/>
                <w:szCs w:val="28"/>
              </w:rPr>
            </w:pPr>
            <w:r w:rsidRPr="002F082F">
              <w:rPr>
                <w:rFonts w:ascii="Times New Roman" w:hAnsi="Times New Roman" w:cs="Times New Roman"/>
                <w:sz w:val="28"/>
                <w:szCs w:val="28"/>
              </w:rPr>
              <w:t>28</w:t>
            </w:r>
          </w:p>
        </w:tc>
        <w:tc>
          <w:tcPr>
            <w:tcW w:w="9356" w:type="dxa"/>
          </w:tcPr>
          <w:p w:rsidR="004422C6" w:rsidRPr="002F082F" w:rsidRDefault="00E27BC0" w:rsidP="004422C6">
            <w:pPr>
              <w:jc w:val="center"/>
              <w:rPr>
                <w:rFonts w:ascii="Times New Roman" w:hAnsi="Times New Roman" w:cs="Times New Roman"/>
                <w:sz w:val="28"/>
                <w:szCs w:val="28"/>
              </w:rPr>
            </w:pPr>
            <w:r w:rsidRPr="002F082F">
              <w:rPr>
                <w:rFonts w:ascii="Times New Roman" w:hAnsi="Times New Roman" w:cs="Times New Roman"/>
                <w:sz w:val="28"/>
                <w:szCs w:val="28"/>
              </w:rPr>
              <w:t xml:space="preserve">Гражданский процесс. </w:t>
            </w:r>
          </w:p>
          <w:p w:rsidR="00E27BC0" w:rsidRPr="002F082F" w:rsidRDefault="00E27BC0" w:rsidP="004422C6">
            <w:pPr>
              <w:jc w:val="center"/>
              <w:rPr>
                <w:rFonts w:ascii="Times New Roman" w:hAnsi="Times New Roman" w:cs="Times New Roman"/>
                <w:sz w:val="28"/>
                <w:szCs w:val="28"/>
              </w:rPr>
            </w:pPr>
          </w:p>
        </w:tc>
        <w:tc>
          <w:tcPr>
            <w:tcW w:w="3366" w:type="dxa"/>
          </w:tcPr>
          <w:p w:rsidR="004422C6" w:rsidRPr="002F082F" w:rsidRDefault="00E27BC0" w:rsidP="004422C6">
            <w:pPr>
              <w:jc w:val="center"/>
              <w:rPr>
                <w:rFonts w:ascii="Times New Roman" w:hAnsi="Times New Roman" w:cs="Times New Roman"/>
                <w:sz w:val="28"/>
                <w:szCs w:val="28"/>
              </w:rPr>
            </w:pPr>
            <w:r w:rsidRPr="002F082F">
              <w:rPr>
                <w:rFonts w:ascii="Times New Roman" w:hAnsi="Times New Roman" w:cs="Times New Roman"/>
                <w:sz w:val="28"/>
                <w:szCs w:val="28"/>
              </w:rPr>
              <w:t>Пар. 26</w:t>
            </w:r>
          </w:p>
          <w:p w:rsidR="00E27BC0" w:rsidRPr="002F082F" w:rsidRDefault="00E27BC0" w:rsidP="004422C6">
            <w:pPr>
              <w:jc w:val="center"/>
              <w:rPr>
                <w:rFonts w:ascii="Times New Roman" w:hAnsi="Times New Roman" w:cs="Times New Roman"/>
                <w:sz w:val="28"/>
                <w:szCs w:val="28"/>
              </w:rPr>
            </w:pPr>
          </w:p>
        </w:tc>
      </w:tr>
      <w:tr w:rsidR="004422C6" w:rsidRPr="002F082F" w:rsidTr="003F73E5">
        <w:tc>
          <w:tcPr>
            <w:tcW w:w="1838" w:type="dxa"/>
          </w:tcPr>
          <w:p w:rsidR="004422C6" w:rsidRPr="002F082F" w:rsidRDefault="00E30071" w:rsidP="004422C6">
            <w:pPr>
              <w:jc w:val="center"/>
              <w:rPr>
                <w:rFonts w:ascii="Times New Roman" w:hAnsi="Times New Roman" w:cs="Times New Roman"/>
                <w:sz w:val="28"/>
                <w:szCs w:val="28"/>
              </w:rPr>
            </w:pPr>
            <w:r w:rsidRPr="002F082F">
              <w:rPr>
                <w:rFonts w:ascii="Times New Roman" w:hAnsi="Times New Roman" w:cs="Times New Roman"/>
                <w:sz w:val="28"/>
                <w:szCs w:val="28"/>
              </w:rPr>
              <w:t>29</w:t>
            </w:r>
          </w:p>
        </w:tc>
        <w:tc>
          <w:tcPr>
            <w:tcW w:w="9356" w:type="dxa"/>
          </w:tcPr>
          <w:p w:rsidR="004422C6" w:rsidRPr="002F082F" w:rsidRDefault="00E27BC0" w:rsidP="004422C6">
            <w:pPr>
              <w:jc w:val="center"/>
              <w:rPr>
                <w:rFonts w:ascii="Times New Roman" w:hAnsi="Times New Roman" w:cs="Times New Roman"/>
                <w:sz w:val="28"/>
                <w:szCs w:val="28"/>
              </w:rPr>
            </w:pPr>
            <w:r w:rsidRPr="002F082F">
              <w:rPr>
                <w:rFonts w:ascii="Times New Roman" w:hAnsi="Times New Roman" w:cs="Times New Roman"/>
                <w:sz w:val="28"/>
                <w:szCs w:val="28"/>
              </w:rPr>
              <w:t xml:space="preserve">Арбитражный процесс. </w:t>
            </w:r>
          </w:p>
        </w:tc>
        <w:tc>
          <w:tcPr>
            <w:tcW w:w="3366" w:type="dxa"/>
          </w:tcPr>
          <w:p w:rsidR="004422C6" w:rsidRPr="002F082F" w:rsidRDefault="00E27BC0" w:rsidP="004422C6">
            <w:pPr>
              <w:jc w:val="center"/>
              <w:rPr>
                <w:rFonts w:ascii="Times New Roman" w:hAnsi="Times New Roman" w:cs="Times New Roman"/>
                <w:sz w:val="28"/>
                <w:szCs w:val="28"/>
              </w:rPr>
            </w:pPr>
            <w:r w:rsidRPr="002F082F">
              <w:rPr>
                <w:rFonts w:ascii="Times New Roman" w:hAnsi="Times New Roman" w:cs="Times New Roman"/>
                <w:sz w:val="28"/>
                <w:szCs w:val="28"/>
              </w:rPr>
              <w:t>Пар. 27</w:t>
            </w:r>
          </w:p>
        </w:tc>
      </w:tr>
      <w:tr w:rsidR="004422C6" w:rsidRPr="002F082F" w:rsidTr="003F73E5">
        <w:tc>
          <w:tcPr>
            <w:tcW w:w="1838" w:type="dxa"/>
          </w:tcPr>
          <w:p w:rsidR="004422C6" w:rsidRPr="002F082F" w:rsidRDefault="00E27BC0" w:rsidP="004422C6">
            <w:pPr>
              <w:jc w:val="center"/>
              <w:rPr>
                <w:rFonts w:ascii="Times New Roman" w:hAnsi="Times New Roman" w:cs="Times New Roman"/>
                <w:sz w:val="28"/>
                <w:szCs w:val="28"/>
              </w:rPr>
            </w:pPr>
            <w:r w:rsidRPr="002F082F">
              <w:rPr>
                <w:rFonts w:ascii="Times New Roman" w:hAnsi="Times New Roman" w:cs="Times New Roman"/>
                <w:sz w:val="28"/>
                <w:szCs w:val="28"/>
              </w:rPr>
              <w:t>30</w:t>
            </w:r>
          </w:p>
        </w:tc>
        <w:tc>
          <w:tcPr>
            <w:tcW w:w="9356" w:type="dxa"/>
          </w:tcPr>
          <w:p w:rsidR="004422C6" w:rsidRPr="002F082F" w:rsidRDefault="00E27BC0" w:rsidP="004422C6">
            <w:pPr>
              <w:jc w:val="center"/>
              <w:rPr>
                <w:rFonts w:ascii="Times New Roman" w:hAnsi="Times New Roman" w:cs="Times New Roman"/>
                <w:sz w:val="28"/>
                <w:szCs w:val="28"/>
              </w:rPr>
            </w:pPr>
            <w:r w:rsidRPr="002F082F">
              <w:rPr>
                <w:rFonts w:ascii="Times New Roman" w:hAnsi="Times New Roman" w:cs="Times New Roman"/>
                <w:sz w:val="28"/>
                <w:szCs w:val="28"/>
              </w:rPr>
              <w:t>Уголовный процесс</w:t>
            </w:r>
          </w:p>
        </w:tc>
        <w:tc>
          <w:tcPr>
            <w:tcW w:w="3366" w:type="dxa"/>
          </w:tcPr>
          <w:p w:rsidR="004422C6" w:rsidRPr="002F082F" w:rsidRDefault="00E27BC0" w:rsidP="004422C6">
            <w:pPr>
              <w:jc w:val="center"/>
              <w:rPr>
                <w:rFonts w:ascii="Times New Roman" w:hAnsi="Times New Roman" w:cs="Times New Roman"/>
                <w:sz w:val="28"/>
                <w:szCs w:val="28"/>
              </w:rPr>
            </w:pPr>
            <w:r w:rsidRPr="002F082F">
              <w:rPr>
                <w:rFonts w:ascii="Times New Roman" w:hAnsi="Times New Roman" w:cs="Times New Roman"/>
                <w:sz w:val="28"/>
                <w:szCs w:val="28"/>
              </w:rPr>
              <w:t>Пар. 28</w:t>
            </w:r>
          </w:p>
        </w:tc>
      </w:tr>
      <w:tr w:rsidR="004422C6" w:rsidRPr="002F082F" w:rsidTr="003F73E5">
        <w:tc>
          <w:tcPr>
            <w:tcW w:w="1838" w:type="dxa"/>
          </w:tcPr>
          <w:p w:rsidR="004422C6" w:rsidRPr="002F082F" w:rsidRDefault="00E27BC0" w:rsidP="004422C6">
            <w:pPr>
              <w:jc w:val="center"/>
              <w:rPr>
                <w:rFonts w:ascii="Times New Roman" w:hAnsi="Times New Roman" w:cs="Times New Roman"/>
                <w:sz w:val="28"/>
                <w:szCs w:val="28"/>
              </w:rPr>
            </w:pPr>
            <w:r w:rsidRPr="002F082F">
              <w:rPr>
                <w:rFonts w:ascii="Times New Roman" w:hAnsi="Times New Roman" w:cs="Times New Roman"/>
                <w:sz w:val="28"/>
                <w:szCs w:val="28"/>
              </w:rPr>
              <w:t>31</w:t>
            </w:r>
          </w:p>
        </w:tc>
        <w:tc>
          <w:tcPr>
            <w:tcW w:w="9356" w:type="dxa"/>
          </w:tcPr>
          <w:p w:rsidR="004422C6" w:rsidRPr="002F082F" w:rsidRDefault="00E27BC0" w:rsidP="004422C6">
            <w:pPr>
              <w:jc w:val="center"/>
              <w:rPr>
                <w:rFonts w:ascii="Times New Roman" w:hAnsi="Times New Roman" w:cs="Times New Roman"/>
                <w:sz w:val="28"/>
                <w:szCs w:val="28"/>
              </w:rPr>
            </w:pPr>
            <w:r w:rsidRPr="002F082F">
              <w:rPr>
                <w:rFonts w:ascii="Times New Roman" w:hAnsi="Times New Roman" w:cs="Times New Roman"/>
                <w:sz w:val="28"/>
                <w:szCs w:val="28"/>
              </w:rPr>
              <w:t>Уголовный процесс</w:t>
            </w:r>
          </w:p>
        </w:tc>
        <w:tc>
          <w:tcPr>
            <w:tcW w:w="3366" w:type="dxa"/>
          </w:tcPr>
          <w:p w:rsidR="004422C6" w:rsidRPr="002F082F" w:rsidRDefault="00E27BC0" w:rsidP="004422C6">
            <w:pPr>
              <w:jc w:val="center"/>
              <w:rPr>
                <w:rFonts w:ascii="Times New Roman" w:hAnsi="Times New Roman" w:cs="Times New Roman"/>
                <w:sz w:val="28"/>
                <w:szCs w:val="28"/>
              </w:rPr>
            </w:pPr>
            <w:r w:rsidRPr="002F082F">
              <w:rPr>
                <w:rFonts w:ascii="Times New Roman" w:hAnsi="Times New Roman" w:cs="Times New Roman"/>
                <w:sz w:val="28"/>
                <w:szCs w:val="28"/>
              </w:rPr>
              <w:t>Пар. 28</w:t>
            </w:r>
          </w:p>
        </w:tc>
      </w:tr>
      <w:tr w:rsidR="004422C6" w:rsidRPr="002F082F" w:rsidTr="003F73E5">
        <w:tc>
          <w:tcPr>
            <w:tcW w:w="1838" w:type="dxa"/>
          </w:tcPr>
          <w:p w:rsidR="004422C6" w:rsidRPr="002F082F" w:rsidRDefault="00E27BC0" w:rsidP="004422C6">
            <w:pPr>
              <w:jc w:val="center"/>
              <w:rPr>
                <w:rFonts w:ascii="Times New Roman" w:hAnsi="Times New Roman" w:cs="Times New Roman"/>
                <w:sz w:val="28"/>
                <w:szCs w:val="28"/>
              </w:rPr>
            </w:pPr>
            <w:r w:rsidRPr="002F082F">
              <w:rPr>
                <w:rFonts w:ascii="Times New Roman" w:hAnsi="Times New Roman" w:cs="Times New Roman"/>
                <w:sz w:val="28"/>
                <w:szCs w:val="28"/>
              </w:rPr>
              <w:t>32</w:t>
            </w:r>
          </w:p>
        </w:tc>
        <w:tc>
          <w:tcPr>
            <w:tcW w:w="9356" w:type="dxa"/>
          </w:tcPr>
          <w:p w:rsidR="004422C6" w:rsidRPr="002F082F" w:rsidRDefault="00E27BC0" w:rsidP="004422C6">
            <w:pPr>
              <w:jc w:val="center"/>
              <w:rPr>
                <w:rFonts w:ascii="Times New Roman" w:hAnsi="Times New Roman" w:cs="Times New Roman"/>
                <w:sz w:val="28"/>
                <w:szCs w:val="28"/>
              </w:rPr>
            </w:pPr>
            <w:r w:rsidRPr="002F082F">
              <w:rPr>
                <w:rFonts w:ascii="Times New Roman" w:hAnsi="Times New Roman" w:cs="Times New Roman"/>
                <w:sz w:val="28"/>
                <w:szCs w:val="28"/>
              </w:rPr>
              <w:t>Конституционное</w:t>
            </w:r>
            <w:r w:rsidR="00A70E30" w:rsidRPr="002F082F">
              <w:rPr>
                <w:rFonts w:ascii="Times New Roman" w:hAnsi="Times New Roman" w:cs="Times New Roman"/>
                <w:sz w:val="28"/>
                <w:szCs w:val="28"/>
              </w:rPr>
              <w:t xml:space="preserve"> судопроизводство </w:t>
            </w:r>
          </w:p>
        </w:tc>
        <w:tc>
          <w:tcPr>
            <w:tcW w:w="3366" w:type="dxa"/>
          </w:tcPr>
          <w:p w:rsidR="004422C6" w:rsidRPr="002F082F" w:rsidRDefault="00A70E30" w:rsidP="004422C6">
            <w:pPr>
              <w:jc w:val="center"/>
              <w:rPr>
                <w:rFonts w:ascii="Times New Roman" w:hAnsi="Times New Roman" w:cs="Times New Roman"/>
                <w:sz w:val="28"/>
                <w:szCs w:val="28"/>
              </w:rPr>
            </w:pPr>
            <w:r w:rsidRPr="002F082F">
              <w:rPr>
                <w:rFonts w:ascii="Times New Roman" w:hAnsi="Times New Roman" w:cs="Times New Roman"/>
                <w:sz w:val="28"/>
                <w:szCs w:val="28"/>
              </w:rPr>
              <w:t>Пар. 29</w:t>
            </w:r>
          </w:p>
        </w:tc>
      </w:tr>
      <w:tr w:rsidR="004422C6" w:rsidRPr="002F082F" w:rsidTr="003F73E5">
        <w:tc>
          <w:tcPr>
            <w:tcW w:w="1838" w:type="dxa"/>
          </w:tcPr>
          <w:p w:rsidR="004422C6" w:rsidRPr="002F082F" w:rsidRDefault="00A70E30" w:rsidP="004422C6">
            <w:pPr>
              <w:jc w:val="center"/>
              <w:rPr>
                <w:rFonts w:ascii="Times New Roman" w:hAnsi="Times New Roman" w:cs="Times New Roman"/>
                <w:sz w:val="28"/>
                <w:szCs w:val="28"/>
              </w:rPr>
            </w:pPr>
            <w:r w:rsidRPr="002F082F">
              <w:rPr>
                <w:rFonts w:ascii="Times New Roman" w:hAnsi="Times New Roman" w:cs="Times New Roman"/>
                <w:sz w:val="28"/>
                <w:szCs w:val="28"/>
              </w:rPr>
              <w:t>33</w:t>
            </w:r>
          </w:p>
        </w:tc>
        <w:tc>
          <w:tcPr>
            <w:tcW w:w="9356" w:type="dxa"/>
          </w:tcPr>
          <w:p w:rsidR="004422C6" w:rsidRPr="002F082F" w:rsidRDefault="00A70E30" w:rsidP="004422C6">
            <w:pPr>
              <w:jc w:val="center"/>
              <w:rPr>
                <w:rFonts w:ascii="Times New Roman" w:hAnsi="Times New Roman" w:cs="Times New Roman"/>
                <w:sz w:val="28"/>
                <w:szCs w:val="28"/>
              </w:rPr>
            </w:pPr>
            <w:r w:rsidRPr="002F082F">
              <w:rPr>
                <w:rFonts w:ascii="Times New Roman" w:hAnsi="Times New Roman" w:cs="Times New Roman"/>
                <w:sz w:val="28"/>
                <w:szCs w:val="28"/>
              </w:rPr>
              <w:t xml:space="preserve">Конституционное судопроизводство </w:t>
            </w:r>
          </w:p>
        </w:tc>
        <w:tc>
          <w:tcPr>
            <w:tcW w:w="3366" w:type="dxa"/>
          </w:tcPr>
          <w:p w:rsidR="004422C6" w:rsidRPr="002F082F" w:rsidRDefault="00A70E30" w:rsidP="004422C6">
            <w:pPr>
              <w:jc w:val="center"/>
              <w:rPr>
                <w:rFonts w:ascii="Times New Roman" w:hAnsi="Times New Roman" w:cs="Times New Roman"/>
                <w:sz w:val="28"/>
                <w:szCs w:val="28"/>
              </w:rPr>
            </w:pPr>
            <w:r w:rsidRPr="002F082F">
              <w:rPr>
                <w:rFonts w:ascii="Times New Roman" w:hAnsi="Times New Roman" w:cs="Times New Roman"/>
                <w:sz w:val="28"/>
                <w:szCs w:val="28"/>
              </w:rPr>
              <w:t>Пар. 29</w:t>
            </w:r>
          </w:p>
        </w:tc>
      </w:tr>
      <w:tr w:rsidR="004422C6" w:rsidRPr="002F082F" w:rsidTr="003F73E5">
        <w:tc>
          <w:tcPr>
            <w:tcW w:w="1838" w:type="dxa"/>
          </w:tcPr>
          <w:p w:rsidR="004422C6" w:rsidRPr="002F082F" w:rsidRDefault="00A70E30" w:rsidP="004422C6">
            <w:pPr>
              <w:jc w:val="center"/>
              <w:rPr>
                <w:rFonts w:ascii="Times New Roman" w:hAnsi="Times New Roman" w:cs="Times New Roman"/>
                <w:sz w:val="28"/>
                <w:szCs w:val="28"/>
              </w:rPr>
            </w:pPr>
            <w:r w:rsidRPr="002F082F">
              <w:rPr>
                <w:rFonts w:ascii="Times New Roman" w:hAnsi="Times New Roman" w:cs="Times New Roman"/>
                <w:sz w:val="28"/>
                <w:szCs w:val="28"/>
              </w:rPr>
              <w:t>34</w:t>
            </w:r>
          </w:p>
        </w:tc>
        <w:tc>
          <w:tcPr>
            <w:tcW w:w="9356" w:type="dxa"/>
          </w:tcPr>
          <w:p w:rsidR="004422C6" w:rsidRPr="002F082F" w:rsidRDefault="00A70E30" w:rsidP="004422C6">
            <w:pPr>
              <w:jc w:val="center"/>
              <w:rPr>
                <w:rFonts w:ascii="Times New Roman" w:hAnsi="Times New Roman" w:cs="Times New Roman"/>
                <w:sz w:val="28"/>
                <w:szCs w:val="28"/>
              </w:rPr>
            </w:pPr>
            <w:r w:rsidRPr="002F082F">
              <w:rPr>
                <w:rFonts w:ascii="Times New Roman" w:hAnsi="Times New Roman" w:cs="Times New Roman"/>
                <w:sz w:val="28"/>
                <w:szCs w:val="28"/>
              </w:rPr>
              <w:t xml:space="preserve">Заключение. Профессия – юрист. </w:t>
            </w:r>
          </w:p>
        </w:tc>
        <w:tc>
          <w:tcPr>
            <w:tcW w:w="3366" w:type="dxa"/>
          </w:tcPr>
          <w:p w:rsidR="004422C6" w:rsidRPr="002F082F" w:rsidRDefault="00A70E30" w:rsidP="004422C6">
            <w:pPr>
              <w:jc w:val="center"/>
              <w:rPr>
                <w:rFonts w:ascii="Times New Roman" w:hAnsi="Times New Roman" w:cs="Times New Roman"/>
                <w:sz w:val="28"/>
                <w:szCs w:val="28"/>
              </w:rPr>
            </w:pPr>
            <w:r w:rsidRPr="002F082F">
              <w:rPr>
                <w:rFonts w:ascii="Times New Roman" w:hAnsi="Times New Roman" w:cs="Times New Roman"/>
                <w:sz w:val="28"/>
                <w:szCs w:val="28"/>
              </w:rPr>
              <w:t>Пар. 30</w:t>
            </w:r>
          </w:p>
        </w:tc>
      </w:tr>
    </w:tbl>
    <w:p w:rsidR="00F24CF7" w:rsidRPr="002F082F" w:rsidRDefault="00F24CF7" w:rsidP="0041536D">
      <w:pPr>
        <w:jc w:val="both"/>
        <w:rPr>
          <w:rFonts w:ascii="Times New Roman" w:hAnsi="Times New Roman" w:cs="Times New Roman"/>
          <w:sz w:val="28"/>
          <w:szCs w:val="28"/>
        </w:rPr>
      </w:pPr>
    </w:p>
    <w:p w:rsidR="00F24CF7" w:rsidRPr="002F082F" w:rsidRDefault="00F24CF7" w:rsidP="0041536D">
      <w:pPr>
        <w:jc w:val="both"/>
        <w:rPr>
          <w:rFonts w:ascii="Times New Roman" w:hAnsi="Times New Roman" w:cs="Times New Roman"/>
          <w:sz w:val="28"/>
          <w:szCs w:val="28"/>
        </w:rPr>
      </w:pPr>
    </w:p>
    <w:p w:rsidR="00F24CF7" w:rsidRPr="002F082F" w:rsidRDefault="00F24CF7" w:rsidP="0041536D">
      <w:pPr>
        <w:jc w:val="both"/>
        <w:rPr>
          <w:rFonts w:ascii="Times New Roman" w:hAnsi="Times New Roman" w:cs="Times New Roman"/>
          <w:sz w:val="28"/>
          <w:szCs w:val="28"/>
        </w:rPr>
      </w:pPr>
    </w:p>
    <w:p w:rsidR="00F24CF7" w:rsidRPr="002F082F" w:rsidRDefault="00F24CF7" w:rsidP="0041536D">
      <w:pPr>
        <w:jc w:val="both"/>
        <w:rPr>
          <w:rFonts w:ascii="Times New Roman" w:hAnsi="Times New Roman" w:cs="Times New Roman"/>
          <w:sz w:val="28"/>
          <w:szCs w:val="28"/>
        </w:rPr>
      </w:pPr>
    </w:p>
    <w:p w:rsidR="00F24CF7" w:rsidRPr="002F082F" w:rsidRDefault="00F24CF7" w:rsidP="0041536D">
      <w:pPr>
        <w:jc w:val="both"/>
        <w:rPr>
          <w:rFonts w:ascii="Times New Roman" w:hAnsi="Times New Roman" w:cs="Times New Roman"/>
          <w:sz w:val="28"/>
          <w:szCs w:val="28"/>
        </w:rPr>
      </w:pPr>
      <w:bookmarkStart w:id="4" w:name="_GoBack"/>
      <w:bookmarkEnd w:id="4"/>
    </w:p>
    <w:p w:rsidR="00F24CF7" w:rsidRPr="002F082F" w:rsidRDefault="00F24CF7" w:rsidP="0041536D">
      <w:pPr>
        <w:jc w:val="both"/>
        <w:rPr>
          <w:rFonts w:ascii="Times New Roman" w:hAnsi="Times New Roman" w:cs="Times New Roman"/>
          <w:sz w:val="28"/>
          <w:szCs w:val="28"/>
        </w:rPr>
      </w:pPr>
    </w:p>
    <w:p w:rsidR="00F24CF7" w:rsidRDefault="00F24CF7" w:rsidP="0041536D">
      <w:pPr>
        <w:jc w:val="both"/>
        <w:rPr>
          <w:rFonts w:ascii="Times New Roman" w:hAnsi="Times New Roman" w:cs="Times New Roman"/>
          <w:sz w:val="28"/>
          <w:szCs w:val="28"/>
        </w:rPr>
      </w:pPr>
    </w:p>
    <w:p w:rsidR="007650F5" w:rsidRDefault="007650F5" w:rsidP="0041536D">
      <w:pPr>
        <w:jc w:val="both"/>
        <w:rPr>
          <w:rFonts w:ascii="Times New Roman" w:hAnsi="Times New Roman" w:cs="Times New Roman"/>
          <w:sz w:val="28"/>
          <w:szCs w:val="28"/>
        </w:rPr>
      </w:pPr>
    </w:p>
    <w:p w:rsidR="007650F5" w:rsidRDefault="007650F5" w:rsidP="0041536D">
      <w:pPr>
        <w:jc w:val="both"/>
        <w:rPr>
          <w:rFonts w:ascii="Times New Roman" w:hAnsi="Times New Roman" w:cs="Times New Roman"/>
          <w:sz w:val="28"/>
          <w:szCs w:val="28"/>
        </w:rPr>
      </w:pPr>
    </w:p>
    <w:p w:rsidR="00EF5166" w:rsidRDefault="00EF5166" w:rsidP="00EF5166">
      <w:pPr>
        <w:rPr>
          <w:rFonts w:ascii="Times New Roman" w:hAnsi="Times New Roman" w:cs="Times New Roman"/>
          <w:sz w:val="28"/>
          <w:szCs w:val="28"/>
        </w:rPr>
      </w:pPr>
    </w:p>
    <w:p w:rsidR="007650F5" w:rsidRPr="007650F5" w:rsidRDefault="007650F5" w:rsidP="00EF5166">
      <w:pPr>
        <w:jc w:val="center"/>
        <w:rPr>
          <w:rFonts w:ascii="Times New Roman" w:hAnsi="Times New Roman" w:cs="Times New Roman"/>
          <w:b/>
          <w:i/>
          <w:sz w:val="28"/>
          <w:szCs w:val="28"/>
        </w:rPr>
      </w:pPr>
      <w:r w:rsidRPr="007650F5">
        <w:rPr>
          <w:rFonts w:ascii="Times New Roman" w:hAnsi="Times New Roman" w:cs="Times New Roman"/>
          <w:b/>
          <w:i/>
          <w:sz w:val="28"/>
          <w:szCs w:val="28"/>
        </w:rPr>
        <w:t>Список литературы</w:t>
      </w:r>
    </w:p>
    <w:p w:rsidR="007650F5" w:rsidRDefault="007650F5" w:rsidP="0041536D">
      <w:pPr>
        <w:jc w:val="both"/>
        <w:rPr>
          <w:rFonts w:ascii="Times New Roman" w:hAnsi="Times New Roman" w:cs="Times New Roman"/>
          <w:sz w:val="28"/>
          <w:szCs w:val="28"/>
        </w:rPr>
      </w:pPr>
      <w:r w:rsidRPr="007650F5">
        <w:rPr>
          <w:rFonts w:ascii="Times New Roman" w:hAnsi="Times New Roman" w:cs="Times New Roman"/>
          <w:sz w:val="28"/>
          <w:szCs w:val="28"/>
        </w:rPr>
        <w:lastRenderedPageBreak/>
        <w:t xml:space="preserve"> 1. </w:t>
      </w:r>
      <w:proofErr w:type="spellStart"/>
      <w:r w:rsidRPr="007650F5">
        <w:rPr>
          <w:rFonts w:ascii="Times New Roman" w:hAnsi="Times New Roman" w:cs="Times New Roman"/>
          <w:sz w:val="28"/>
          <w:szCs w:val="28"/>
        </w:rPr>
        <w:t>Азаркин</w:t>
      </w:r>
      <w:proofErr w:type="spellEnd"/>
      <w:r w:rsidRPr="007650F5">
        <w:rPr>
          <w:rFonts w:ascii="Times New Roman" w:hAnsi="Times New Roman" w:cs="Times New Roman"/>
          <w:sz w:val="28"/>
          <w:szCs w:val="28"/>
        </w:rPr>
        <w:t xml:space="preserve"> Н.М. История юридической мысли России: Курс лекций. М, </w:t>
      </w:r>
      <w:r w:rsidR="006201F3">
        <w:rPr>
          <w:rFonts w:ascii="Times New Roman" w:hAnsi="Times New Roman" w:cs="Times New Roman"/>
          <w:sz w:val="28"/>
          <w:szCs w:val="28"/>
        </w:rPr>
        <w:t>2020</w:t>
      </w:r>
    </w:p>
    <w:p w:rsidR="007650F5" w:rsidRDefault="007650F5" w:rsidP="0041536D">
      <w:pPr>
        <w:jc w:val="both"/>
        <w:rPr>
          <w:rFonts w:ascii="Times New Roman" w:hAnsi="Times New Roman" w:cs="Times New Roman"/>
          <w:sz w:val="28"/>
          <w:szCs w:val="28"/>
        </w:rPr>
      </w:pPr>
      <w:r w:rsidRPr="007650F5">
        <w:rPr>
          <w:rFonts w:ascii="Times New Roman" w:hAnsi="Times New Roman" w:cs="Times New Roman"/>
          <w:sz w:val="28"/>
          <w:szCs w:val="28"/>
        </w:rPr>
        <w:t xml:space="preserve">2. Алексеев С.С. Уроки. Тяжкий путь России к праву. М, </w:t>
      </w:r>
      <w:r w:rsidR="006201F3">
        <w:rPr>
          <w:rFonts w:ascii="Times New Roman" w:hAnsi="Times New Roman" w:cs="Times New Roman"/>
          <w:sz w:val="28"/>
          <w:szCs w:val="28"/>
        </w:rPr>
        <w:t>2019</w:t>
      </w:r>
    </w:p>
    <w:p w:rsidR="007650F5" w:rsidRDefault="007650F5" w:rsidP="0041536D">
      <w:pPr>
        <w:jc w:val="both"/>
        <w:rPr>
          <w:rFonts w:ascii="Times New Roman" w:hAnsi="Times New Roman" w:cs="Times New Roman"/>
          <w:sz w:val="28"/>
          <w:szCs w:val="28"/>
        </w:rPr>
      </w:pPr>
      <w:r w:rsidRPr="007650F5">
        <w:rPr>
          <w:rFonts w:ascii="Times New Roman" w:hAnsi="Times New Roman" w:cs="Times New Roman"/>
          <w:sz w:val="28"/>
          <w:szCs w:val="28"/>
        </w:rPr>
        <w:t xml:space="preserve">3. Арон Р. Демократия и тоталитаризм. М., </w:t>
      </w:r>
      <w:r w:rsidR="006201F3">
        <w:rPr>
          <w:rFonts w:ascii="Times New Roman" w:hAnsi="Times New Roman" w:cs="Times New Roman"/>
          <w:sz w:val="28"/>
          <w:szCs w:val="28"/>
        </w:rPr>
        <w:t>2022</w:t>
      </w:r>
    </w:p>
    <w:p w:rsidR="007650F5" w:rsidRDefault="007650F5" w:rsidP="0041536D">
      <w:pPr>
        <w:jc w:val="both"/>
        <w:rPr>
          <w:rFonts w:ascii="Times New Roman" w:hAnsi="Times New Roman" w:cs="Times New Roman"/>
          <w:sz w:val="28"/>
          <w:szCs w:val="28"/>
        </w:rPr>
      </w:pPr>
      <w:r w:rsidRPr="007650F5">
        <w:rPr>
          <w:rFonts w:ascii="Times New Roman" w:hAnsi="Times New Roman" w:cs="Times New Roman"/>
          <w:sz w:val="28"/>
          <w:szCs w:val="28"/>
        </w:rPr>
        <w:t xml:space="preserve">4. Баглай М.В. Дорога к свободе. М., </w:t>
      </w:r>
      <w:r w:rsidR="006201F3">
        <w:rPr>
          <w:rFonts w:ascii="Times New Roman" w:hAnsi="Times New Roman" w:cs="Times New Roman"/>
          <w:sz w:val="28"/>
          <w:szCs w:val="28"/>
        </w:rPr>
        <w:t>2021</w:t>
      </w:r>
    </w:p>
    <w:p w:rsidR="007650F5" w:rsidRDefault="007650F5" w:rsidP="0041536D">
      <w:pPr>
        <w:jc w:val="both"/>
        <w:rPr>
          <w:rFonts w:ascii="Times New Roman" w:hAnsi="Times New Roman" w:cs="Times New Roman"/>
          <w:sz w:val="28"/>
          <w:szCs w:val="28"/>
        </w:rPr>
      </w:pPr>
      <w:r w:rsidRPr="007650F5">
        <w:rPr>
          <w:rFonts w:ascii="Times New Roman" w:hAnsi="Times New Roman" w:cs="Times New Roman"/>
          <w:sz w:val="28"/>
          <w:szCs w:val="28"/>
        </w:rPr>
        <w:t xml:space="preserve"> 5. Берлин И. История свободы: Россия М., 20</w:t>
      </w:r>
      <w:r w:rsidR="006201F3">
        <w:rPr>
          <w:rFonts w:ascii="Times New Roman" w:hAnsi="Times New Roman" w:cs="Times New Roman"/>
          <w:sz w:val="28"/>
          <w:szCs w:val="28"/>
        </w:rPr>
        <w:t>2</w:t>
      </w:r>
      <w:r w:rsidRPr="007650F5">
        <w:rPr>
          <w:rFonts w:ascii="Times New Roman" w:hAnsi="Times New Roman" w:cs="Times New Roman"/>
          <w:sz w:val="28"/>
          <w:szCs w:val="28"/>
        </w:rPr>
        <w:t xml:space="preserve">1. </w:t>
      </w:r>
    </w:p>
    <w:p w:rsidR="007650F5" w:rsidRDefault="007650F5" w:rsidP="0041536D">
      <w:pPr>
        <w:jc w:val="both"/>
        <w:rPr>
          <w:rFonts w:ascii="Times New Roman" w:hAnsi="Times New Roman" w:cs="Times New Roman"/>
          <w:sz w:val="28"/>
          <w:szCs w:val="28"/>
        </w:rPr>
      </w:pPr>
      <w:r w:rsidRPr="007650F5">
        <w:rPr>
          <w:rFonts w:ascii="Times New Roman" w:hAnsi="Times New Roman" w:cs="Times New Roman"/>
          <w:sz w:val="28"/>
          <w:szCs w:val="28"/>
        </w:rPr>
        <w:t>6. Боголюбов Л.Н.</w:t>
      </w:r>
      <w:r>
        <w:rPr>
          <w:rFonts w:ascii="Times New Roman" w:hAnsi="Times New Roman" w:cs="Times New Roman"/>
          <w:sz w:val="28"/>
          <w:szCs w:val="28"/>
        </w:rPr>
        <w:t xml:space="preserve"> </w:t>
      </w:r>
      <w:r w:rsidRPr="007650F5">
        <w:rPr>
          <w:rFonts w:ascii="Times New Roman" w:hAnsi="Times New Roman" w:cs="Times New Roman"/>
          <w:sz w:val="28"/>
          <w:szCs w:val="28"/>
        </w:rPr>
        <w:t>Право Учебник для учащихся 10,11 классов общеобразовательных учреждений (профильный уровень). М., «Просвещение», 20</w:t>
      </w:r>
      <w:r w:rsidR="006201F3">
        <w:rPr>
          <w:rFonts w:ascii="Times New Roman" w:hAnsi="Times New Roman" w:cs="Times New Roman"/>
          <w:sz w:val="28"/>
          <w:szCs w:val="28"/>
        </w:rPr>
        <w:t>1</w:t>
      </w:r>
      <w:r w:rsidRPr="007650F5">
        <w:rPr>
          <w:rFonts w:ascii="Times New Roman" w:hAnsi="Times New Roman" w:cs="Times New Roman"/>
          <w:sz w:val="28"/>
          <w:szCs w:val="28"/>
        </w:rPr>
        <w:t xml:space="preserve">8. </w:t>
      </w:r>
    </w:p>
    <w:p w:rsidR="007650F5" w:rsidRDefault="007650F5" w:rsidP="0041536D">
      <w:pPr>
        <w:jc w:val="both"/>
        <w:rPr>
          <w:rFonts w:ascii="Times New Roman" w:hAnsi="Times New Roman" w:cs="Times New Roman"/>
          <w:sz w:val="28"/>
          <w:szCs w:val="28"/>
        </w:rPr>
      </w:pPr>
      <w:r w:rsidRPr="007650F5">
        <w:rPr>
          <w:rFonts w:ascii="Times New Roman" w:hAnsi="Times New Roman" w:cs="Times New Roman"/>
          <w:sz w:val="28"/>
          <w:szCs w:val="28"/>
        </w:rPr>
        <w:t xml:space="preserve">7. Власть и право: </w:t>
      </w:r>
      <w:proofErr w:type="gramStart"/>
      <w:r w:rsidRPr="007650F5">
        <w:rPr>
          <w:rFonts w:ascii="Times New Roman" w:hAnsi="Times New Roman" w:cs="Times New Roman"/>
          <w:sz w:val="28"/>
          <w:szCs w:val="28"/>
        </w:rPr>
        <w:t>Из</w:t>
      </w:r>
      <w:proofErr w:type="gramEnd"/>
      <w:r w:rsidRPr="007650F5">
        <w:rPr>
          <w:rFonts w:ascii="Times New Roman" w:hAnsi="Times New Roman" w:cs="Times New Roman"/>
          <w:sz w:val="28"/>
          <w:szCs w:val="28"/>
        </w:rPr>
        <w:t xml:space="preserve"> </w:t>
      </w:r>
      <w:proofErr w:type="gramStart"/>
      <w:r w:rsidRPr="007650F5">
        <w:rPr>
          <w:rFonts w:ascii="Times New Roman" w:hAnsi="Times New Roman" w:cs="Times New Roman"/>
          <w:sz w:val="28"/>
          <w:szCs w:val="28"/>
        </w:rPr>
        <w:t>история</w:t>
      </w:r>
      <w:proofErr w:type="gramEnd"/>
      <w:r w:rsidRPr="007650F5">
        <w:rPr>
          <w:rFonts w:ascii="Times New Roman" w:hAnsi="Times New Roman" w:cs="Times New Roman"/>
          <w:sz w:val="28"/>
          <w:szCs w:val="28"/>
        </w:rPr>
        <w:t xml:space="preserve"> русской правовой мысли. Л., </w:t>
      </w:r>
      <w:r w:rsidR="006201F3">
        <w:rPr>
          <w:rFonts w:ascii="Times New Roman" w:hAnsi="Times New Roman" w:cs="Times New Roman"/>
          <w:sz w:val="28"/>
          <w:szCs w:val="28"/>
        </w:rPr>
        <w:t>2021</w:t>
      </w:r>
      <w:r w:rsidRPr="007650F5">
        <w:rPr>
          <w:rFonts w:ascii="Times New Roman" w:hAnsi="Times New Roman" w:cs="Times New Roman"/>
          <w:sz w:val="28"/>
          <w:szCs w:val="28"/>
        </w:rPr>
        <w:t xml:space="preserve">. </w:t>
      </w:r>
    </w:p>
    <w:p w:rsidR="007650F5" w:rsidRDefault="007650F5" w:rsidP="0041536D">
      <w:pPr>
        <w:jc w:val="both"/>
        <w:rPr>
          <w:rFonts w:ascii="Times New Roman" w:hAnsi="Times New Roman" w:cs="Times New Roman"/>
          <w:sz w:val="28"/>
          <w:szCs w:val="28"/>
        </w:rPr>
      </w:pPr>
      <w:r w:rsidRPr="007650F5">
        <w:rPr>
          <w:rFonts w:ascii="Times New Roman" w:hAnsi="Times New Roman" w:cs="Times New Roman"/>
          <w:sz w:val="28"/>
          <w:szCs w:val="28"/>
        </w:rPr>
        <w:t xml:space="preserve">8. История русской правовой мысли: Биографии, документы, публикации. М., </w:t>
      </w:r>
      <w:r w:rsidR="006201F3">
        <w:rPr>
          <w:rFonts w:ascii="Times New Roman" w:hAnsi="Times New Roman" w:cs="Times New Roman"/>
          <w:sz w:val="28"/>
          <w:szCs w:val="28"/>
        </w:rPr>
        <w:t>2023</w:t>
      </w:r>
      <w:r w:rsidRPr="007650F5">
        <w:rPr>
          <w:rFonts w:ascii="Times New Roman" w:hAnsi="Times New Roman" w:cs="Times New Roman"/>
          <w:sz w:val="28"/>
          <w:szCs w:val="28"/>
        </w:rPr>
        <w:t xml:space="preserve">. </w:t>
      </w:r>
    </w:p>
    <w:p w:rsidR="007650F5" w:rsidRDefault="007650F5" w:rsidP="0041536D">
      <w:pPr>
        <w:jc w:val="both"/>
        <w:rPr>
          <w:rFonts w:ascii="Times New Roman" w:hAnsi="Times New Roman" w:cs="Times New Roman"/>
          <w:sz w:val="28"/>
          <w:szCs w:val="28"/>
        </w:rPr>
      </w:pPr>
      <w:r w:rsidRPr="007650F5">
        <w:rPr>
          <w:rFonts w:ascii="Times New Roman" w:hAnsi="Times New Roman" w:cs="Times New Roman"/>
          <w:sz w:val="28"/>
          <w:szCs w:val="28"/>
        </w:rPr>
        <w:t xml:space="preserve">9. </w:t>
      </w:r>
      <w:proofErr w:type="spellStart"/>
      <w:r w:rsidRPr="007650F5">
        <w:rPr>
          <w:rFonts w:ascii="Times New Roman" w:hAnsi="Times New Roman" w:cs="Times New Roman"/>
          <w:sz w:val="28"/>
          <w:szCs w:val="28"/>
        </w:rPr>
        <w:t>Котляревский</w:t>
      </w:r>
      <w:proofErr w:type="spellEnd"/>
      <w:r w:rsidRPr="007650F5">
        <w:rPr>
          <w:rFonts w:ascii="Times New Roman" w:hAnsi="Times New Roman" w:cs="Times New Roman"/>
          <w:sz w:val="28"/>
          <w:szCs w:val="28"/>
        </w:rPr>
        <w:t xml:space="preserve"> С.А. Правовое государство и внешняя политика М., </w:t>
      </w:r>
      <w:r w:rsidR="006201F3">
        <w:rPr>
          <w:rFonts w:ascii="Times New Roman" w:hAnsi="Times New Roman" w:cs="Times New Roman"/>
          <w:sz w:val="28"/>
          <w:szCs w:val="28"/>
        </w:rPr>
        <w:t>2022</w:t>
      </w:r>
    </w:p>
    <w:p w:rsidR="007650F5" w:rsidRDefault="007650F5" w:rsidP="0041536D">
      <w:pPr>
        <w:jc w:val="both"/>
        <w:rPr>
          <w:rFonts w:ascii="Times New Roman" w:hAnsi="Times New Roman" w:cs="Times New Roman"/>
          <w:sz w:val="28"/>
          <w:szCs w:val="28"/>
        </w:rPr>
      </w:pPr>
      <w:r w:rsidRPr="007650F5">
        <w:rPr>
          <w:rFonts w:ascii="Times New Roman" w:hAnsi="Times New Roman" w:cs="Times New Roman"/>
          <w:sz w:val="28"/>
          <w:szCs w:val="28"/>
        </w:rPr>
        <w:t xml:space="preserve">10. </w:t>
      </w:r>
      <w:proofErr w:type="spellStart"/>
      <w:r w:rsidRPr="007650F5">
        <w:rPr>
          <w:rFonts w:ascii="Times New Roman" w:hAnsi="Times New Roman" w:cs="Times New Roman"/>
          <w:sz w:val="28"/>
          <w:szCs w:val="28"/>
        </w:rPr>
        <w:t>Мухаев</w:t>
      </w:r>
      <w:proofErr w:type="spellEnd"/>
      <w:r w:rsidRPr="007650F5">
        <w:rPr>
          <w:rFonts w:ascii="Times New Roman" w:hAnsi="Times New Roman" w:cs="Times New Roman"/>
          <w:sz w:val="28"/>
          <w:szCs w:val="28"/>
        </w:rPr>
        <w:t xml:space="preserve"> Р.Т. Хрестоматия по истории государства и права, политологии, истории политических и правовых учений. М., 20</w:t>
      </w:r>
      <w:r w:rsidR="006201F3">
        <w:rPr>
          <w:rFonts w:ascii="Times New Roman" w:hAnsi="Times New Roman" w:cs="Times New Roman"/>
          <w:sz w:val="28"/>
          <w:szCs w:val="28"/>
        </w:rPr>
        <w:t>23</w:t>
      </w:r>
      <w:r w:rsidRPr="007650F5">
        <w:rPr>
          <w:rFonts w:ascii="Times New Roman" w:hAnsi="Times New Roman" w:cs="Times New Roman"/>
          <w:sz w:val="28"/>
          <w:szCs w:val="28"/>
        </w:rPr>
        <w:t xml:space="preserve">. </w:t>
      </w:r>
    </w:p>
    <w:p w:rsidR="003B34C0" w:rsidRDefault="007650F5" w:rsidP="0041536D">
      <w:pPr>
        <w:jc w:val="both"/>
        <w:rPr>
          <w:rFonts w:ascii="Times New Roman" w:hAnsi="Times New Roman" w:cs="Times New Roman"/>
          <w:sz w:val="28"/>
          <w:szCs w:val="28"/>
        </w:rPr>
      </w:pPr>
      <w:r w:rsidRPr="007650F5">
        <w:rPr>
          <w:rFonts w:ascii="Times New Roman" w:hAnsi="Times New Roman" w:cs="Times New Roman"/>
          <w:sz w:val="28"/>
          <w:szCs w:val="28"/>
        </w:rPr>
        <w:t xml:space="preserve">11. Политическая история России: Хрестоматия для вузов. М., </w:t>
      </w:r>
      <w:r w:rsidR="006201F3">
        <w:rPr>
          <w:rFonts w:ascii="Times New Roman" w:hAnsi="Times New Roman" w:cs="Times New Roman"/>
          <w:sz w:val="28"/>
          <w:szCs w:val="28"/>
        </w:rPr>
        <w:t>2023</w:t>
      </w:r>
      <w:r w:rsidRPr="007650F5">
        <w:rPr>
          <w:rFonts w:ascii="Times New Roman" w:hAnsi="Times New Roman" w:cs="Times New Roman"/>
          <w:sz w:val="28"/>
          <w:szCs w:val="28"/>
        </w:rPr>
        <w:t xml:space="preserve">. </w:t>
      </w:r>
    </w:p>
    <w:p w:rsidR="003B34C0" w:rsidRDefault="007650F5" w:rsidP="0041536D">
      <w:pPr>
        <w:jc w:val="both"/>
        <w:rPr>
          <w:rFonts w:ascii="Times New Roman" w:hAnsi="Times New Roman" w:cs="Times New Roman"/>
          <w:sz w:val="28"/>
          <w:szCs w:val="28"/>
        </w:rPr>
      </w:pPr>
      <w:r w:rsidRPr="007650F5">
        <w:rPr>
          <w:rFonts w:ascii="Times New Roman" w:hAnsi="Times New Roman" w:cs="Times New Roman"/>
          <w:sz w:val="28"/>
          <w:szCs w:val="28"/>
        </w:rPr>
        <w:t xml:space="preserve">12. Сахаров А.Д. Мир. Прогресс. Права человека. М, </w:t>
      </w:r>
      <w:r w:rsidR="006201F3">
        <w:rPr>
          <w:rFonts w:ascii="Times New Roman" w:hAnsi="Times New Roman" w:cs="Times New Roman"/>
          <w:sz w:val="28"/>
          <w:szCs w:val="28"/>
        </w:rPr>
        <w:t>2015</w:t>
      </w:r>
      <w:r w:rsidRPr="007650F5">
        <w:rPr>
          <w:rFonts w:ascii="Times New Roman" w:hAnsi="Times New Roman" w:cs="Times New Roman"/>
          <w:sz w:val="28"/>
          <w:szCs w:val="28"/>
        </w:rPr>
        <w:t xml:space="preserve">. </w:t>
      </w:r>
    </w:p>
    <w:p w:rsidR="006201F3" w:rsidRDefault="007650F5" w:rsidP="0041536D">
      <w:pPr>
        <w:jc w:val="both"/>
        <w:rPr>
          <w:rFonts w:ascii="Times New Roman" w:hAnsi="Times New Roman" w:cs="Times New Roman"/>
          <w:sz w:val="28"/>
          <w:szCs w:val="28"/>
        </w:rPr>
      </w:pPr>
      <w:r w:rsidRPr="007650F5">
        <w:rPr>
          <w:rFonts w:ascii="Times New Roman" w:hAnsi="Times New Roman" w:cs="Times New Roman"/>
          <w:sz w:val="28"/>
          <w:szCs w:val="28"/>
        </w:rPr>
        <w:t xml:space="preserve">13. Шершеневич Г.Ф. Общая теория права. М., </w:t>
      </w:r>
      <w:r w:rsidR="006201F3">
        <w:rPr>
          <w:rFonts w:ascii="Times New Roman" w:hAnsi="Times New Roman" w:cs="Times New Roman"/>
          <w:sz w:val="28"/>
          <w:szCs w:val="28"/>
        </w:rPr>
        <w:t>2022</w:t>
      </w:r>
      <w:r w:rsidRPr="007650F5">
        <w:rPr>
          <w:rFonts w:ascii="Times New Roman" w:hAnsi="Times New Roman" w:cs="Times New Roman"/>
          <w:sz w:val="28"/>
          <w:szCs w:val="28"/>
        </w:rPr>
        <w:t xml:space="preserve">. </w:t>
      </w:r>
    </w:p>
    <w:p w:rsidR="003B34C0" w:rsidRDefault="003B34C0" w:rsidP="0041536D">
      <w:pPr>
        <w:jc w:val="both"/>
        <w:rPr>
          <w:rFonts w:ascii="Times New Roman" w:hAnsi="Times New Roman" w:cs="Times New Roman"/>
          <w:sz w:val="28"/>
          <w:szCs w:val="28"/>
        </w:rPr>
      </w:pPr>
    </w:p>
    <w:p w:rsidR="003B34C0" w:rsidRDefault="003B34C0" w:rsidP="0041536D">
      <w:pPr>
        <w:jc w:val="both"/>
        <w:rPr>
          <w:rFonts w:ascii="Times New Roman" w:hAnsi="Times New Roman" w:cs="Times New Roman"/>
          <w:sz w:val="28"/>
          <w:szCs w:val="28"/>
        </w:rPr>
      </w:pPr>
    </w:p>
    <w:p w:rsidR="00937581" w:rsidRDefault="00937581" w:rsidP="00937581">
      <w:pPr>
        <w:rPr>
          <w:rFonts w:ascii="Times New Roman" w:hAnsi="Times New Roman" w:cs="Times New Roman"/>
          <w:sz w:val="28"/>
          <w:szCs w:val="28"/>
        </w:rPr>
      </w:pPr>
    </w:p>
    <w:p w:rsidR="003B34C0" w:rsidRDefault="007650F5" w:rsidP="00937581">
      <w:pPr>
        <w:jc w:val="center"/>
        <w:rPr>
          <w:rFonts w:ascii="Times New Roman" w:hAnsi="Times New Roman" w:cs="Times New Roman"/>
          <w:sz w:val="28"/>
          <w:szCs w:val="28"/>
        </w:rPr>
      </w:pPr>
      <w:r w:rsidRPr="003B34C0">
        <w:rPr>
          <w:rFonts w:ascii="Times New Roman" w:hAnsi="Times New Roman" w:cs="Times New Roman"/>
          <w:b/>
          <w:sz w:val="28"/>
          <w:szCs w:val="28"/>
        </w:rPr>
        <w:t>Поурочные методические разработки. 10-11 класс.</w:t>
      </w:r>
    </w:p>
    <w:p w:rsidR="003B34C0" w:rsidRDefault="003B34C0" w:rsidP="0041536D">
      <w:pPr>
        <w:jc w:val="both"/>
        <w:rPr>
          <w:rFonts w:ascii="Times New Roman" w:hAnsi="Times New Roman" w:cs="Times New Roman"/>
          <w:sz w:val="28"/>
          <w:szCs w:val="28"/>
        </w:rPr>
      </w:pPr>
      <w:r>
        <w:rPr>
          <w:rFonts w:ascii="Times New Roman" w:hAnsi="Times New Roman" w:cs="Times New Roman"/>
          <w:sz w:val="28"/>
          <w:szCs w:val="28"/>
        </w:rPr>
        <w:lastRenderedPageBreak/>
        <w:t xml:space="preserve">1. </w:t>
      </w:r>
      <w:r w:rsidR="007650F5" w:rsidRPr="007650F5">
        <w:rPr>
          <w:rFonts w:ascii="Times New Roman" w:hAnsi="Times New Roman" w:cs="Times New Roman"/>
          <w:sz w:val="28"/>
          <w:szCs w:val="28"/>
        </w:rPr>
        <w:t>Изд. «Русское слово» М.: 20</w:t>
      </w:r>
      <w:r w:rsidR="00937581">
        <w:rPr>
          <w:rFonts w:ascii="Times New Roman" w:hAnsi="Times New Roman" w:cs="Times New Roman"/>
          <w:sz w:val="28"/>
          <w:szCs w:val="28"/>
        </w:rPr>
        <w:t>19</w:t>
      </w:r>
      <w:r w:rsidR="007650F5" w:rsidRPr="007650F5">
        <w:rPr>
          <w:rFonts w:ascii="Times New Roman" w:hAnsi="Times New Roman" w:cs="Times New Roman"/>
          <w:sz w:val="28"/>
          <w:szCs w:val="28"/>
        </w:rPr>
        <w:t xml:space="preserve">. </w:t>
      </w:r>
    </w:p>
    <w:p w:rsidR="003B34C0" w:rsidRDefault="007650F5" w:rsidP="0041536D">
      <w:pPr>
        <w:jc w:val="both"/>
        <w:rPr>
          <w:rFonts w:ascii="Times New Roman" w:hAnsi="Times New Roman" w:cs="Times New Roman"/>
          <w:sz w:val="28"/>
          <w:szCs w:val="28"/>
        </w:rPr>
      </w:pPr>
      <w:r w:rsidRPr="007650F5">
        <w:rPr>
          <w:rFonts w:ascii="Times New Roman" w:hAnsi="Times New Roman" w:cs="Times New Roman"/>
          <w:sz w:val="28"/>
          <w:szCs w:val="28"/>
        </w:rPr>
        <w:t>2. Гражданский кодекс РФ. – М., 20</w:t>
      </w:r>
      <w:r w:rsidR="00937581">
        <w:rPr>
          <w:rFonts w:ascii="Times New Roman" w:hAnsi="Times New Roman" w:cs="Times New Roman"/>
          <w:sz w:val="28"/>
          <w:szCs w:val="28"/>
        </w:rPr>
        <w:t>22</w:t>
      </w:r>
      <w:r w:rsidRPr="007650F5">
        <w:rPr>
          <w:rFonts w:ascii="Times New Roman" w:hAnsi="Times New Roman" w:cs="Times New Roman"/>
          <w:sz w:val="28"/>
          <w:szCs w:val="28"/>
        </w:rPr>
        <w:t xml:space="preserve">. </w:t>
      </w:r>
    </w:p>
    <w:p w:rsidR="003B34C0" w:rsidRDefault="007650F5" w:rsidP="0041536D">
      <w:pPr>
        <w:jc w:val="both"/>
        <w:rPr>
          <w:rFonts w:ascii="Times New Roman" w:hAnsi="Times New Roman" w:cs="Times New Roman"/>
          <w:sz w:val="28"/>
          <w:szCs w:val="28"/>
        </w:rPr>
      </w:pPr>
      <w:r w:rsidRPr="007650F5">
        <w:rPr>
          <w:rFonts w:ascii="Times New Roman" w:hAnsi="Times New Roman" w:cs="Times New Roman"/>
          <w:sz w:val="28"/>
          <w:szCs w:val="28"/>
        </w:rPr>
        <w:t>3. Трудовой кодекс РФ. – М., 20</w:t>
      </w:r>
      <w:r w:rsidR="00937581">
        <w:rPr>
          <w:rFonts w:ascii="Times New Roman" w:hAnsi="Times New Roman" w:cs="Times New Roman"/>
          <w:sz w:val="28"/>
          <w:szCs w:val="28"/>
        </w:rPr>
        <w:t>22</w:t>
      </w:r>
      <w:r w:rsidRPr="007650F5">
        <w:rPr>
          <w:rFonts w:ascii="Times New Roman" w:hAnsi="Times New Roman" w:cs="Times New Roman"/>
          <w:sz w:val="28"/>
          <w:szCs w:val="28"/>
        </w:rPr>
        <w:t xml:space="preserve">. </w:t>
      </w:r>
    </w:p>
    <w:p w:rsidR="003B34C0" w:rsidRDefault="007650F5" w:rsidP="0041536D">
      <w:pPr>
        <w:jc w:val="both"/>
        <w:rPr>
          <w:rFonts w:ascii="Times New Roman" w:hAnsi="Times New Roman" w:cs="Times New Roman"/>
          <w:sz w:val="28"/>
          <w:szCs w:val="28"/>
        </w:rPr>
      </w:pPr>
      <w:r w:rsidRPr="007650F5">
        <w:rPr>
          <w:rFonts w:ascii="Times New Roman" w:hAnsi="Times New Roman" w:cs="Times New Roman"/>
          <w:sz w:val="28"/>
          <w:szCs w:val="28"/>
        </w:rPr>
        <w:t>4. Уголовный кодекс РФ. – М., 20</w:t>
      </w:r>
      <w:r w:rsidR="00937581">
        <w:rPr>
          <w:rFonts w:ascii="Times New Roman" w:hAnsi="Times New Roman" w:cs="Times New Roman"/>
          <w:sz w:val="28"/>
          <w:szCs w:val="28"/>
        </w:rPr>
        <w:t>22</w:t>
      </w:r>
      <w:r w:rsidRPr="007650F5">
        <w:rPr>
          <w:rFonts w:ascii="Times New Roman" w:hAnsi="Times New Roman" w:cs="Times New Roman"/>
          <w:sz w:val="28"/>
          <w:szCs w:val="28"/>
        </w:rPr>
        <w:t xml:space="preserve">. </w:t>
      </w:r>
    </w:p>
    <w:p w:rsidR="003B34C0" w:rsidRDefault="007650F5" w:rsidP="0041536D">
      <w:pPr>
        <w:jc w:val="both"/>
        <w:rPr>
          <w:rFonts w:ascii="Times New Roman" w:hAnsi="Times New Roman" w:cs="Times New Roman"/>
          <w:sz w:val="28"/>
          <w:szCs w:val="28"/>
        </w:rPr>
      </w:pPr>
      <w:r w:rsidRPr="007650F5">
        <w:rPr>
          <w:rFonts w:ascii="Times New Roman" w:hAnsi="Times New Roman" w:cs="Times New Roman"/>
          <w:sz w:val="28"/>
          <w:szCs w:val="28"/>
        </w:rPr>
        <w:t>5. Семейный кодекс РФ. – М., 20</w:t>
      </w:r>
      <w:r w:rsidR="00937581">
        <w:rPr>
          <w:rFonts w:ascii="Times New Roman" w:hAnsi="Times New Roman" w:cs="Times New Roman"/>
          <w:sz w:val="28"/>
          <w:szCs w:val="28"/>
        </w:rPr>
        <w:t>22</w:t>
      </w:r>
      <w:r w:rsidRPr="007650F5">
        <w:rPr>
          <w:rFonts w:ascii="Times New Roman" w:hAnsi="Times New Roman" w:cs="Times New Roman"/>
          <w:sz w:val="28"/>
          <w:szCs w:val="28"/>
        </w:rPr>
        <w:t>.</w:t>
      </w:r>
    </w:p>
    <w:p w:rsidR="003B34C0" w:rsidRDefault="007650F5" w:rsidP="0041536D">
      <w:pPr>
        <w:jc w:val="both"/>
        <w:rPr>
          <w:rFonts w:ascii="Times New Roman" w:hAnsi="Times New Roman" w:cs="Times New Roman"/>
          <w:sz w:val="28"/>
          <w:szCs w:val="28"/>
        </w:rPr>
      </w:pPr>
      <w:r w:rsidRPr="007650F5">
        <w:rPr>
          <w:rFonts w:ascii="Times New Roman" w:hAnsi="Times New Roman" w:cs="Times New Roman"/>
          <w:sz w:val="28"/>
          <w:szCs w:val="28"/>
        </w:rPr>
        <w:t xml:space="preserve"> 6. Административный кодекс РФ. – М., 20</w:t>
      </w:r>
      <w:r w:rsidR="00937581">
        <w:rPr>
          <w:rFonts w:ascii="Times New Roman" w:hAnsi="Times New Roman" w:cs="Times New Roman"/>
          <w:sz w:val="28"/>
          <w:szCs w:val="28"/>
        </w:rPr>
        <w:t>23</w:t>
      </w:r>
      <w:r w:rsidRPr="007650F5">
        <w:rPr>
          <w:rFonts w:ascii="Times New Roman" w:hAnsi="Times New Roman" w:cs="Times New Roman"/>
          <w:sz w:val="28"/>
          <w:szCs w:val="28"/>
        </w:rPr>
        <w:t xml:space="preserve">. </w:t>
      </w:r>
    </w:p>
    <w:p w:rsidR="003B34C0" w:rsidRDefault="007650F5" w:rsidP="0041536D">
      <w:pPr>
        <w:jc w:val="both"/>
        <w:rPr>
          <w:rFonts w:ascii="Times New Roman" w:hAnsi="Times New Roman" w:cs="Times New Roman"/>
          <w:sz w:val="28"/>
          <w:szCs w:val="28"/>
        </w:rPr>
      </w:pPr>
      <w:r w:rsidRPr="007650F5">
        <w:rPr>
          <w:rFonts w:ascii="Times New Roman" w:hAnsi="Times New Roman" w:cs="Times New Roman"/>
          <w:sz w:val="28"/>
          <w:szCs w:val="28"/>
        </w:rPr>
        <w:t>7. Конституция Р.Ф. – М., 20</w:t>
      </w:r>
      <w:r w:rsidR="00937581">
        <w:rPr>
          <w:rFonts w:ascii="Times New Roman" w:hAnsi="Times New Roman" w:cs="Times New Roman"/>
          <w:sz w:val="28"/>
          <w:szCs w:val="28"/>
        </w:rPr>
        <w:t>22</w:t>
      </w:r>
      <w:r w:rsidRPr="007650F5">
        <w:rPr>
          <w:rFonts w:ascii="Times New Roman" w:hAnsi="Times New Roman" w:cs="Times New Roman"/>
          <w:sz w:val="28"/>
          <w:szCs w:val="28"/>
        </w:rPr>
        <w:t xml:space="preserve">. </w:t>
      </w:r>
    </w:p>
    <w:p w:rsidR="003B34C0" w:rsidRDefault="007650F5" w:rsidP="0041536D">
      <w:pPr>
        <w:jc w:val="both"/>
        <w:rPr>
          <w:rFonts w:ascii="Times New Roman" w:hAnsi="Times New Roman" w:cs="Times New Roman"/>
          <w:sz w:val="28"/>
          <w:szCs w:val="28"/>
        </w:rPr>
      </w:pPr>
      <w:r w:rsidRPr="007650F5">
        <w:rPr>
          <w:rFonts w:ascii="Times New Roman" w:hAnsi="Times New Roman" w:cs="Times New Roman"/>
          <w:sz w:val="28"/>
          <w:szCs w:val="28"/>
        </w:rPr>
        <w:t>8. Комментарии к Конституции РФ. – М., 20</w:t>
      </w:r>
      <w:r w:rsidR="00937581">
        <w:rPr>
          <w:rFonts w:ascii="Times New Roman" w:hAnsi="Times New Roman" w:cs="Times New Roman"/>
          <w:sz w:val="28"/>
          <w:szCs w:val="28"/>
        </w:rPr>
        <w:t>22</w:t>
      </w:r>
    </w:p>
    <w:p w:rsidR="003B34C0" w:rsidRDefault="007650F5" w:rsidP="0041536D">
      <w:pPr>
        <w:jc w:val="both"/>
        <w:rPr>
          <w:rFonts w:ascii="Times New Roman" w:hAnsi="Times New Roman" w:cs="Times New Roman"/>
          <w:sz w:val="28"/>
          <w:szCs w:val="28"/>
        </w:rPr>
      </w:pPr>
      <w:r w:rsidRPr="007650F5">
        <w:rPr>
          <w:rFonts w:ascii="Times New Roman" w:hAnsi="Times New Roman" w:cs="Times New Roman"/>
          <w:sz w:val="28"/>
          <w:szCs w:val="28"/>
        </w:rPr>
        <w:t xml:space="preserve"> 9. Теория государства и прав: Учебник /под ред. А.В. Малько. М., 20</w:t>
      </w:r>
      <w:r w:rsidR="00937581">
        <w:rPr>
          <w:rFonts w:ascii="Times New Roman" w:hAnsi="Times New Roman" w:cs="Times New Roman"/>
          <w:sz w:val="28"/>
          <w:szCs w:val="28"/>
        </w:rPr>
        <w:t>20</w:t>
      </w:r>
      <w:r w:rsidRPr="007650F5">
        <w:rPr>
          <w:rFonts w:ascii="Times New Roman" w:hAnsi="Times New Roman" w:cs="Times New Roman"/>
          <w:sz w:val="28"/>
          <w:szCs w:val="28"/>
        </w:rPr>
        <w:t xml:space="preserve">. </w:t>
      </w:r>
    </w:p>
    <w:p w:rsidR="003B34C0" w:rsidRDefault="007650F5" w:rsidP="0041536D">
      <w:pPr>
        <w:jc w:val="both"/>
        <w:rPr>
          <w:rFonts w:ascii="Times New Roman" w:hAnsi="Times New Roman" w:cs="Times New Roman"/>
          <w:sz w:val="28"/>
          <w:szCs w:val="28"/>
        </w:rPr>
      </w:pPr>
      <w:r w:rsidRPr="007650F5">
        <w:rPr>
          <w:rFonts w:ascii="Times New Roman" w:hAnsi="Times New Roman" w:cs="Times New Roman"/>
          <w:sz w:val="28"/>
          <w:szCs w:val="28"/>
        </w:rPr>
        <w:t>10. Международное право: Учебник / Н.А. Ушаков. М., 20</w:t>
      </w:r>
      <w:r w:rsidR="00937581">
        <w:rPr>
          <w:rFonts w:ascii="Times New Roman" w:hAnsi="Times New Roman" w:cs="Times New Roman"/>
          <w:sz w:val="28"/>
          <w:szCs w:val="28"/>
        </w:rPr>
        <w:t>20</w:t>
      </w:r>
      <w:r w:rsidRPr="007650F5">
        <w:rPr>
          <w:rFonts w:ascii="Times New Roman" w:hAnsi="Times New Roman" w:cs="Times New Roman"/>
          <w:sz w:val="28"/>
          <w:szCs w:val="28"/>
        </w:rPr>
        <w:t xml:space="preserve">. </w:t>
      </w:r>
    </w:p>
    <w:p w:rsidR="003B34C0" w:rsidRDefault="007650F5" w:rsidP="0041536D">
      <w:pPr>
        <w:jc w:val="both"/>
        <w:rPr>
          <w:rFonts w:ascii="Times New Roman" w:hAnsi="Times New Roman" w:cs="Times New Roman"/>
          <w:sz w:val="28"/>
          <w:szCs w:val="28"/>
        </w:rPr>
      </w:pPr>
      <w:r w:rsidRPr="007650F5">
        <w:rPr>
          <w:rFonts w:ascii="Times New Roman" w:hAnsi="Times New Roman" w:cs="Times New Roman"/>
          <w:sz w:val="28"/>
          <w:szCs w:val="28"/>
        </w:rPr>
        <w:t>11. Правоохранительные органы: Учебник/ Л.К. Савюк М., 20</w:t>
      </w:r>
      <w:r w:rsidR="00937581">
        <w:rPr>
          <w:rFonts w:ascii="Times New Roman" w:hAnsi="Times New Roman" w:cs="Times New Roman"/>
          <w:sz w:val="28"/>
          <w:szCs w:val="28"/>
        </w:rPr>
        <w:t>23</w:t>
      </w:r>
      <w:r w:rsidRPr="007650F5">
        <w:rPr>
          <w:rFonts w:ascii="Times New Roman" w:hAnsi="Times New Roman" w:cs="Times New Roman"/>
          <w:sz w:val="28"/>
          <w:szCs w:val="28"/>
        </w:rPr>
        <w:t xml:space="preserve">. </w:t>
      </w:r>
    </w:p>
    <w:p w:rsidR="003B34C0" w:rsidRDefault="007650F5" w:rsidP="0041536D">
      <w:pPr>
        <w:jc w:val="both"/>
        <w:rPr>
          <w:rFonts w:ascii="Times New Roman" w:hAnsi="Times New Roman" w:cs="Times New Roman"/>
          <w:sz w:val="28"/>
          <w:szCs w:val="28"/>
        </w:rPr>
      </w:pPr>
      <w:r w:rsidRPr="007650F5">
        <w:rPr>
          <w:rFonts w:ascii="Times New Roman" w:hAnsi="Times New Roman" w:cs="Times New Roman"/>
          <w:sz w:val="28"/>
          <w:szCs w:val="28"/>
        </w:rPr>
        <w:t xml:space="preserve">12. </w:t>
      </w:r>
      <w:r w:rsidR="00937581" w:rsidRPr="007650F5">
        <w:rPr>
          <w:rFonts w:ascii="Times New Roman" w:hAnsi="Times New Roman" w:cs="Times New Roman"/>
          <w:sz w:val="28"/>
          <w:szCs w:val="28"/>
        </w:rPr>
        <w:t>Интернет-ресурсы</w:t>
      </w:r>
      <w:r w:rsidRPr="007650F5">
        <w:rPr>
          <w:rFonts w:ascii="Times New Roman" w:hAnsi="Times New Roman" w:cs="Times New Roman"/>
          <w:sz w:val="28"/>
          <w:szCs w:val="28"/>
        </w:rPr>
        <w:t xml:space="preserve"> (федеральный правовой портал «Юридическая Россия» и др.) </w:t>
      </w:r>
    </w:p>
    <w:p w:rsidR="0041536D" w:rsidRPr="007650F5" w:rsidRDefault="007650F5" w:rsidP="0041536D">
      <w:pPr>
        <w:jc w:val="both"/>
        <w:rPr>
          <w:rFonts w:ascii="Times New Roman" w:hAnsi="Times New Roman" w:cs="Times New Roman"/>
          <w:sz w:val="28"/>
          <w:szCs w:val="28"/>
        </w:rPr>
      </w:pPr>
      <w:r w:rsidRPr="007650F5">
        <w:rPr>
          <w:rFonts w:ascii="Times New Roman" w:hAnsi="Times New Roman" w:cs="Times New Roman"/>
          <w:sz w:val="28"/>
          <w:szCs w:val="28"/>
        </w:rPr>
        <w:t>13. Оборудования: ПК, образовательные диски, раздаточный материал (схемы, таблицы, тесты)</w:t>
      </w:r>
    </w:p>
    <w:sectPr w:rsidR="0041536D" w:rsidRPr="007650F5" w:rsidSect="0041536D">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1102BC"/>
    <w:multiLevelType w:val="hybridMultilevel"/>
    <w:tmpl w:val="13C016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41536D"/>
    <w:rsid w:val="000872E8"/>
    <w:rsid w:val="000B433C"/>
    <w:rsid w:val="000B614C"/>
    <w:rsid w:val="00150531"/>
    <w:rsid w:val="00151D5D"/>
    <w:rsid w:val="00163B35"/>
    <w:rsid w:val="001E638A"/>
    <w:rsid w:val="002F082F"/>
    <w:rsid w:val="003B34C0"/>
    <w:rsid w:val="003F73E5"/>
    <w:rsid w:val="0041536D"/>
    <w:rsid w:val="004422C6"/>
    <w:rsid w:val="005C6F6C"/>
    <w:rsid w:val="005D0167"/>
    <w:rsid w:val="005D124E"/>
    <w:rsid w:val="006201F3"/>
    <w:rsid w:val="006A554C"/>
    <w:rsid w:val="006E7E55"/>
    <w:rsid w:val="007650F5"/>
    <w:rsid w:val="00784FA3"/>
    <w:rsid w:val="007D39EE"/>
    <w:rsid w:val="00810523"/>
    <w:rsid w:val="00937581"/>
    <w:rsid w:val="0099119A"/>
    <w:rsid w:val="00A70E30"/>
    <w:rsid w:val="00B41EAE"/>
    <w:rsid w:val="00BC5B54"/>
    <w:rsid w:val="00BE514D"/>
    <w:rsid w:val="00CF4458"/>
    <w:rsid w:val="00D24A02"/>
    <w:rsid w:val="00DE3F16"/>
    <w:rsid w:val="00DF3FF4"/>
    <w:rsid w:val="00E02DE5"/>
    <w:rsid w:val="00E27BC0"/>
    <w:rsid w:val="00E30071"/>
    <w:rsid w:val="00EA288C"/>
    <w:rsid w:val="00EB6F56"/>
    <w:rsid w:val="00EF5166"/>
    <w:rsid w:val="00F24CF7"/>
    <w:rsid w:val="00FA0F7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016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153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41536D"/>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1654</TotalTime>
  <Pages>12</Pages>
  <Words>2914</Words>
  <Characters>16614</Characters>
  <Application>Microsoft Office Word</Application>
  <DocSecurity>0</DocSecurity>
  <Lines>138</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27</cp:revision>
  <dcterms:created xsi:type="dcterms:W3CDTF">2023-10-25T08:32:00Z</dcterms:created>
  <dcterms:modified xsi:type="dcterms:W3CDTF">2023-12-02T08:56:00Z</dcterms:modified>
</cp:coreProperties>
</file>