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EFA6" w14:textId="1AE81D3A" w:rsidR="00741585" w:rsidRDefault="00741585" w:rsidP="00741585">
      <w:pPr>
        <w:spacing w:line="240" w:lineRule="auto"/>
        <w:jc w:val="center"/>
        <w:rPr>
          <w:sz w:val="32"/>
          <w:szCs w:val="24"/>
        </w:rPr>
      </w:pPr>
      <w:r w:rsidRPr="00245FE2">
        <w:rPr>
          <w:sz w:val="32"/>
          <w:szCs w:val="24"/>
        </w:rPr>
        <w:t xml:space="preserve">Аналитический отчет о деятельности центра образования цифрового и гуманитарного профилей «Точка роста» за </w:t>
      </w:r>
      <w:r w:rsidR="009910DC">
        <w:rPr>
          <w:sz w:val="32"/>
          <w:szCs w:val="24"/>
        </w:rPr>
        <w:t xml:space="preserve">январь-февраль </w:t>
      </w:r>
      <w:r w:rsidRPr="00245FE2">
        <w:rPr>
          <w:sz w:val="32"/>
          <w:szCs w:val="24"/>
        </w:rPr>
        <w:t>202</w:t>
      </w:r>
      <w:r w:rsidR="009910DC">
        <w:rPr>
          <w:sz w:val="32"/>
          <w:szCs w:val="24"/>
        </w:rPr>
        <w:t>2</w:t>
      </w:r>
      <w:r w:rsidRPr="00245FE2">
        <w:rPr>
          <w:sz w:val="32"/>
          <w:szCs w:val="24"/>
        </w:rPr>
        <w:t>-202</w:t>
      </w:r>
      <w:r w:rsidR="009910DC">
        <w:rPr>
          <w:sz w:val="32"/>
          <w:szCs w:val="24"/>
        </w:rPr>
        <w:t>3</w:t>
      </w:r>
      <w:r w:rsidRPr="00245FE2">
        <w:rPr>
          <w:sz w:val="32"/>
          <w:szCs w:val="24"/>
        </w:rPr>
        <w:t xml:space="preserve"> год</w:t>
      </w:r>
    </w:p>
    <w:p w14:paraId="413F788A" w14:textId="77777777" w:rsidR="00741585" w:rsidRDefault="00741585" w:rsidP="00741585">
      <w:pPr>
        <w:spacing w:line="240" w:lineRule="auto"/>
        <w:jc w:val="left"/>
        <w:rPr>
          <w:szCs w:val="24"/>
        </w:rPr>
      </w:pPr>
    </w:p>
    <w:p w14:paraId="3B0019AE" w14:textId="34797E7D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szCs w:val="28"/>
        </w:rPr>
        <w:t xml:space="preserve">            Центр образования цифрового и гуманитарного профилей «Точка роста» в М</w:t>
      </w:r>
      <w:r w:rsidR="009910DC">
        <w:rPr>
          <w:szCs w:val="28"/>
        </w:rPr>
        <w:t>А</w:t>
      </w:r>
      <w:r w:rsidRPr="00860E09">
        <w:rPr>
          <w:szCs w:val="28"/>
        </w:rPr>
        <w:t>ОУ «</w:t>
      </w:r>
      <w:r w:rsidR="009910DC">
        <w:rPr>
          <w:szCs w:val="28"/>
        </w:rPr>
        <w:t xml:space="preserve">Средняя школа </w:t>
      </w:r>
      <w:proofErr w:type="spellStart"/>
      <w:r w:rsidR="009910DC">
        <w:rPr>
          <w:szCs w:val="28"/>
        </w:rPr>
        <w:t>д.Мойка</w:t>
      </w:r>
      <w:proofErr w:type="spellEnd"/>
      <w:r w:rsidRPr="00860E09">
        <w:rPr>
          <w:szCs w:val="28"/>
        </w:rPr>
        <w:t>» был открыт в сентябре 202</w:t>
      </w:r>
      <w:r w:rsidR="009910DC">
        <w:rPr>
          <w:szCs w:val="28"/>
        </w:rPr>
        <w:t>1</w:t>
      </w:r>
      <w:r w:rsidRPr="00860E09">
        <w:rPr>
          <w:szCs w:val="28"/>
        </w:rPr>
        <w:t xml:space="preserve"> года в рамках федерального проекта «Современная школа».</w:t>
      </w:r>
    </w:p>
    <w:p w14:paraId="0DE5EFFF" w14:textId="4D950DA7" w:rsidR="00741585" w:rsidRPr="00860E09" w:rsidRDefault="002C286F" w:rsidP="002C286F">
      <w:pPr>
        <w:spacing w:line="276" w:lineRule="auto"/>
        <w:rPr>
          <w:szCs w:val="28"/>
        </w:rPr>
      </w:pPr>
      <w:r>
        <w:rPr>
          <w:szCs w:val="28"/>
        </w:rPr>
        <w:t xml:space="preserve">      </w:t>
      </w:r>
      <w:r w:rsidR="00741585" w:rsidRPr="00860E09">
        <w:rPr>
          <w:szCs w:val="28"/>
        </w:rPr>
        <w:t>Цель деятельности Центра образования «Точка роста»: создание условий для внедрения на всех уровнях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профилей.</w:t>
      </w:r>
    </w:p>
    <w:p w14:paraId="4934BD90" w14:textId="609C7E93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szCs w:val="28"/>
        </w:rPr>
        <w:t xml:space="preserve">            На начало 202</w:t>
      </w:r>
      <w:r w:rsidR="009910DC">
        <w:rPr>
          <w:szCs w:val="28"/>
        </w:rPr>
        <w:t>1</w:t>
      </w:r>
      <w:r w:rsidRPr="00860E09">
        <w:rPr>
          <w:szCs w:val="28"/>
        </w:rPr>
        <w:t xml:space="preserve"> года была собрана и разработана необходимая нормативно-правовая база для работы Центра образования на базе </w:t>
      </w:r>
      <w:r w:rsidR="009910DC">
        <w:rPr>
          <w:szCs w:val="28"/>
        </w:rPr>
        <w:t>школы</w:t>
      </w:r>
      <w:r w:rsidRPr="00860E09">
        <w:rPr>
          <w:szCs w:val="28"/>
        </w:rPr>
        <w:t>. Утверждены приказ о создании Центра, Положение о деятельности Центра, медиаплан по информационному сопровождению работы Центра, план учебно-воспитательных, внеурочных и социокультурных мероприятий. Назначен руководитель Центра.</w:t>
      </w:r>
    </w:p>
    <w:p w14:paraId="0759126F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szCs w:val="28"/>
        </w:rPr>
        <w:t xml:space="preserve">            В Центре образования «Точка роста» работают квалифицированные, подготовленные педагоги, которые освоили и продолжают осваивать новые современные технологии. Все педагоги, работающие в Центре образования, прошли необходимую курсовую переподготовку.</w:t>
      </w:r>
    </w:p>
    <w:p w14:paraId="7F24ECFC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szCs w:val="28"/>
        </w:rPr>
        <w:t xml:space="preserve">           Новое оборудование</w:t>
      </w:r>
      <w:r w:rsidRPr="00860E09">
        <w:rPr>
          <w:szCs w:val="28"/>
        </w:rPr>
        <w:tab/>
        <w:t>Центра</w:t>
      </w:r>
      <w:r w:rsidRPr="00860E09">
        <w:rPr>
          <w:szCs w:val="28"/>
        </w:rPr>
        <w:tab/>
        <w:t>позволяет</w:t>
      </w:r>
      <w:r w:rsidRPr="00860E09">
        <w:rPr>
          <w:szCs w:val="28"/>
        </w:rPr>
        <w:tab/>
        <w:t>реализовывать</w:t>
      </w:r>
      <w:r w:rsidRPr="00860E09">
        <w:rPr>
          <w:szCs w:val="28"/>
        </w:rPr>
        <w:tab/>
        <w:t>не только</w:t>
      </w:r>
    </w:p>
    <w:p w14:paraId="46A47662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szCs w:val="28"/>
        </w:rPr>
        <w:t>общеобразовательные</w:t>
      </w:r>
      <w:r w:rsidRPr="00860E09">
        <w:rPr>
          <w:szCs w:val="28"/>
        </w:rPr>
        <w:tab/>
        <w:t>программы</w:t>
      </w:r>
      <w:r w:rsidRPr="00860E09">
        <w:rPr>
          <w:szCs w:val="28"/>
        </w:rPr>
        <w:tab/>
        <w:t>по</w:t>
      </w:r>
      <w:r w:rsidRPr="00860E09">
        <w:rPr>
          <w:szCs w:val="28"/>
        </w:rPr>
        <w:tab/>
        <w:t>предметам</w:t>
      </w:r>
      <w:r w:rsidRPr="00860E09">
        <w:rPr>
          <w:szCs w:val="28"/>
        </w:rPr>
        <w:tab/>
        <w:t xml:space="preserve"> «Информатика», «Технология», «ОБЖ» с обновленным содержанием и материально-технической базой, но и программы дополнительного цифровой и гуманитарной направленности, шахматное обучение, проектную и внеурочную деятельность.</w:t>
      </w:r>
    </w:p>
    <w:p w14:paraId="2E5E6ABD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szCs w:val="28"/>
        </w:rPr>
        <w:t xml:space="preserve">        Обучаясь на базе Центра образования, школьники приобретают навыки работы в команде, готовятся к участию в различных конкурсах и соревнованиях, работают с ноутбуками, используют высокоскоростной интернет и другие ресурсы Центра,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14:paraId="46BB64C9" w14:textId="77777777" w:rsidR="00741585" w:rsidRPr="00860E09" w:rsidRDefault="00741585" w:rsidP="002C286F">
      <w:pPr>
        <w:spacing w:line="276" w:lineRule="auto"/>
        <w:rPr>
          <w:szCs w:val="28"/>
        </w:rPr>
      </w:pPr>
    </w:p>
    <w:p w14:paraId="0F4B07A9" w14:textId="2114E843" w:rsidR="00741585" w:rsidRPr="00860E09" w:rsidRDefault="002C286F" w:rsidP="002C286F">
      <w:pPr>
        <w:spacing w:line="276" w:lineRule="auto"/>
        <w:rPr>
          <w:szCs w:val="28"/>
        </w:rPr>
      </w:pPr>
      <w:r>
        <w:rPr>
          <w:szCs w:val="28"/>
        </w:rPr>
        <w:t>В</w:t>
      </w:r>
      <w:r w:rsidR="00741585" w:rsidRPr="00860E09">
        <w:rPr>
          <w:szCs w:val="28"/>
        </w:rPr>
        <w:t xml:space="preserve"> </w:t>
      </w:r>
      <w:r w:rsidR="009910DC">
        <w:rPr>
          <w:szCs w:val="28"/>
        </w:rPr>
        <w:t>январ</w:t>
      </w:r>
      <w:r>
        <w:rPr>
          <w:szCs w:val="28"/>
        </w:rPr>
        <w:t>е-феврале</w:t>
      </w:r>
      <w:r w:rsidR="009910DC">
        <w:rPr>
          <w:szCs w:val="28"/>
        </w:rPr>
        <w:t xml:space="preserve"> </w:t>
      </w:r>
      <w:r w:rsidR="00741585" w:rsidRPr="00860E09">
        <w:rPr>
          <w:szCs w:val="28"/>
        </w:rPr>
        <w:t>202</w:t>
      </w:r>
      <w:r w:rsidR="009910DC">
        <w:rPr>
          <w:szCs w:val="28"/>
        </w:rPr>
        <w:t>2</w:t>
      </w:r>
      <w:r w:rsidR="00741585" w:rsidRPr="00860E09">
        <w:rPr>
          <w:szCs w:val="28"/>
        </w:rPr>
        <w:t xml:space="preserve"> года в Центре «Точка роста» функционируют следующие объединения:</w:t>
      </w:r>
    </w:p>
    <w:p w14:paraId="4C719371" w14:textId="77777777" w:rsidR="00741585" w:rsidRPr="00860E09" w:rsidRDefault="00741585" w:rsidP="002C286F">
      <w:pPr>
        <w:spacing w:line="276" w:lineRule="auto"/>
        <w:rPr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41585" w:rsidRPr="00860E09" w14:paraId="6FD967AA" w14:textId="77777777" w:rsidTr="00A300BC">
        <w:tc>
          <w:tcPr>
            <w:tcW w:w="5000" w:type="pct"/>
          </w:tcPr>
          <w:p w14:paraId="3C3246F8" w14:textId="3F4A313F" w:rsidR="00741585" w:rsidRPr="00860E09" w:rsidRDefault="00741585" w:rsidP="002C286F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860E09">
              <w:rPr>
                <w:sz w:val="28"/>
                <w:szCs w:val="28"/>
              </w:rPr>
              <w:t>Художественн</w:t>
            </w:r>
            <w:r w:rsidR="009910DC">
              <w:rPr>
                <w:sz w:val="28"/>
                <w:szCs w:val="28"/>
              </w:rPr>
              <w:t>ое моделирование.</w:t>
            </w:r>
          </w:p>
        </w:tc>
      </w:tr>
      <w:tr w:rsidR="00741585" w:rsidRPr="00860E09" w14:paraId="594EC994" w14:textId="77777777" w:rsidTr="00A300BC">
        <w:tc>
          <w:tcPr>
            <w:tcW w:w="5000" w:type="pct"/>
          </w:tcPr>
          <w:p w14:paraId="026AE138" w14:textId="0FF615F4" w:rsidR="00741585" w:rsidRPr="00860E09" w:rsidRDefault="009910DC" w:rsidP="002C286F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проектирование</w:t>
            </w:r>
          </w:p>
        </w:tc>
      </w:tr>
      <w:tr w:rsidR="00741585" w:rsidRPr="00860E09" w14:paraId="6D44BB28" w14:textId="77777777" w:rsidTr="00A300BC">
        <w:tc>
          <w:tcPr>
            <w:tcW w:w="5000" w:type="pct"/>
          </w:tcPr>
          <w:p w14:paraId="3E98215D" w14:textId="77777777" w:rsidR="00741585" w:rsidRPr="00860E09" w:rsidRDefault="00741585" w:rsidP="002C286F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860E09">
              <w:rPr>
                <w:sz w:val="28"/>
                <w:szCs w:val="28"/>
              </w:rPr>
              <w:lastRenderedPageBreak/>
              <w:t>Компьютерная грамотность</w:t>
            </w:r>
          </w:p>
        </w:tc>
      </w:tr>
      <w:tr w:rsidR="00741585" w:rsidRPr="00860E09" w14:paraId="50C3574D" w14:textId="77777777" w:rsidTr="00A300BC">
        <w:tc>
          <w:tcPr>
            <w:tcW w:w="5000" w:type="pct"/>
          </w:tcPr>
          <w:p w14:paraId="00CCED96" w14:textId="22B7586B" w:rsidR="00741585" w:rsidRPr="00860E09" w:rsidRDefault="009910DC" w:rsidP="002C286F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Робототехника</w:t>
            </w:r>
          </w:p>
        </w:tc>
      </w:tr>
      <w:tr w:rsidR="00741585" w:rsidRPr="00860E09" w14:paraId="1D8A9539" w14:textId="77777777" w:rsidTr="00A300BC">
        <w:tc>
          <w:tcPr>
            <w:tcW w:w="5000" w:type="pct"/>
          </w:tcPr>
          <w:p w14:paraId="70F90D92" w14:textId="544D0234" w:rsidR="00741585" w:rsidRPr="00860E09" w:rsidRDefault="009910DC" w:rsidP="002C286F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спасатель</w:t>
            </w:r>
          </w:p>
        </w:tc>
      </w:tr>
    </w:tbl>
    <w:p w14:paraId="175BA770" w14:textId="77777777" w:rsidR="00741585" w:rsidRPr="00860E09" w:rsidRDefault="00741585" w:rsidP="002C286F">
      <w:pPr>
        <w:spacing w:line="276" w:lineRule="auto"/>
        <w:rPr>
          <w:szCs w:val="28"/>
        </w:rPr>
      </w:pPr>
    </w:p>
    <w:p w14:paraId="32333ADF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b/>
          <w:bCs/>
          <w:szCs w:val="28"/>
        </w:rPr>
        <w:t xml:space="preserve">Кадровый состав Центра: </w:t>
      </w:r>
    </w:p>
    <w:p w14:paraId="726645EA" w14:textId="77777777" w:rsidR="00741585" w:rsidRPr="00860E09" w:rsidRDefault="00741585" w:rsidP="002C286F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60E09">
        <w:rPr>
          <w:sz w:val="28"/>
          <w:szCs w:val="28"/>
        </w:rPr>
        <w:t xml:space="preserve">Руководитель </w:t>
      </w:r>
    </w:p>
    <w:p w14:paraId="1529E120" w14:textId="3CCFAA5B" w:rsidR="00741585" w:rsidRPr="009910DC" w:rsidRDefault="00741585" w:rsidP="002C286F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60E09">
        <w:rPr>
          <w:sz w:val="28"/>
          <w:szCs w:val="28"/>
        </w:rPr>
        <w:t xml:space="preserve">Педагоги дополнительного образования </w:t>
      </w:r>
    </w:p>
    <w:p w14:paraId="02AE4A7E" w14:textId="77777777" w:rsidR="00741585" w:rsidRPr="00860E09" w:rsidRDefault="00741585" w:rsidP="002C286F">
      <w:pPr>
        <w:spacing w:line="276" w:lineRule="auto"/>
        <w:rPr>
          <w:szCs w:val="28"/>
        </w:rPr>
      </w:pPr>
    </w:p>
    <w:p w14:paraId="736C6A49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b/>
          <w:bCs/>
          <w:szCs w:val="28"/>
        </w:rPr>
        <w:t xml:space="preserve">Эффективное использование оборудования Центра. </w:t>
      </w:r>
    </w:p>
    <w:p w14:paraId="21365A4D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szCs w:val="28"/>
        </w:rPr>
        <w:t xml:space="preserve">Обучающиеся 5-11классов на новом оборудовании осваивают предметы «ОБЖ», «Информатика» и «Технология». </w:t>
      </w:r>
    </w:p>
    <w:p w14:paraId="3D32F60B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szCs w:val="28"/>
        </w:rPr>
        <w:t xml:space="preserve">В целях эффективного усвоения учебного материала на уроках </w:t>
      </w:r>
      <w:r w:rsidRPr="00860E09">
        <w:rPr>
          <w:b/>
          <w:bCs/>
          <w:szCs w:val="28"/>
        </w:rPr>
        <w:t xml:space="preserve">«Основы безопасности жизнедеятельности» </w:t>
      </w:r>
      <w:r w:rsidRPr="00860E09">
        <w:rPr>
          <w:szCs w:val="28"/>
        </w:rPr>
        <w:t xml:space="preserve">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</w:p>
    <w:p w14:paraId="6715D511" w14:textId="77777777" w:rsidR="00741585" w:rsidRPr="00860E09" w:rsidRDefault="00741585" w:rsidP="002C286F">
      <w:pPr>
        <w:spacing w:line="276" w:lineRule="auto"/>
        <w:rPr>
          <w:szCs w:val="28"/>
        </w:rPr>
      </w:pPr>
      <w:r>
        <w:rPr>
          <w:szCs w:val="28"/>
        </w:rPr>
        <w:t>Р</w:t>
      </w:r>
      <w:r w:rsidRPr="00860E09">
        <w:rPr>
          <w:szCs w:val="28"/>
        </w:rPr>
        <w:t xml:space="preserve">абота проводится по следующим направлениям: </w:t>
      </w:r>
    </w:p>
    <w:p w14:paraId="4B9BDB8B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b/>
          <w:bCs/>
          <w:szCs w:val="28"/>
        </w:rPr>
        <w:t xml:space="preserve">1. Изучение Правил дорожного движения. Профилактика ДТП. </w:t>
      </w:r>
    </w:p>
    <w:p w14:paraId="354252B1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szCs w:val="28"/>
        </w:rPr>
        <w:t xml:space="preserve"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целях обеспечения безопасности подростков во время каникул, в школе проводится систематическая работа, которая включает, интерактивные уроки с применением онлайн-тренажёров, классные часы, инструктажи, беседы и родительское собрание. При подаче материала активно используется интерактивное оборудование, онлайн-тренажеры на портале </w:t>
      </w:r>
      <w:proofErr w:type="spellStart"/>
      <w:r w:rsidRPr="00860E09">
        <w:rPr>
          <w:szCs w:val="28"/>
        </w:rPr>
        <w:t>вдпо.рф</w:t>
      </w:r>
      <w:proofErr w:type="spellEnd"/>
      <w:r w:rsidRPr="00860E09">
        <w:rPr>
          <w:szCs w:val="28"/>
        </w:rPr>
        <w:t xml:space="preserve"> </w:t>
      </w:r>
    </w:p>
    <w:p w14:paraId="4C6B190E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b/>
          <w:bCs/>
          <w:szCs w:val="28"/>
        </w:rPr>
        <w:t xml:space="preserve">2. Пожарная безопасность. </w:t>
      </w:r>
    </w:p>
    <w:p w14:paraId="43AD163D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b/>
          <w:bCs/>
          <w:szCs w:val="28"/>
        </w:rPr>
        <w:t xml:space="preserve">3. Мероприятия по действиям в ЧС и гражданская оборона. </w:t>
      </w:r>
    </w:p>
    <w:p w14:paraId="623AE811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szCs w:val="28"/>
        </w:rPr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</w:t>
      </w:r>
    </w:p>
    <w:p w14:paraId="08E5C014" w14:textId="33F8B745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szCs w:val="28"/>
        </w:rPr>
        <w:t>По плану школы про</w:t>
      </w:r>
      <w:r w:rsidR="002C286F">
        <w:rPr>
          <w:szCs w:val="28"/>
        </w:rPr>
        <w:t>ведена</w:t>
      </w:r>
      <w:r w:rsidRPr="00860E09">
        <w:rPr>
          <w:szCs w:val="28"/>
        </w:rPr>
        <w:t xml:space="preserve"> учебная эвакуация при пожаре</w:t>
      </w:r>
      <w:r w:rsidR="002C286F">
        <w:rPr>
          <w:szCs w:val="28"/>
        </w:rPr>
        <w:t>, проведены и</w:t>
      </w:r>
      <w:r w:rsidRPr="00860E09">
        <w:rPr>
          <w:szCs w:val="28"/>
        </w:rPr>
        <w:t xml:space="preserve">нтерактивные занятия с применением онлайн-тренажёров для закрепления и </w:t>
      </w:r>
      <w:proofErr w:type="spellStart"/>
      <w:r w:rsidRPr="00860E09">
        <w:rPr>
          <w:szCs w:val="28"/>
        </w:rPr>
        <w:t>отрабатывания</w:t>
      </w:r>
      <w:proofErr w:type="spellEnd"/>
      <w:r w:rsidRPr="00860E09">
        <w:rPr>
          <w:szCs w:val="28"/>
        </w:rPr>
        <w:t xml:space="preserve"> навыков при ЧС. </w:t>
      </w:r>
    </w:p>
    <w:p w14:paraId="710661F4" w14:textId="77777777" w:rsidR="00741585" w:rsidRPr="00860E09" w:rsidRDefault="00741585" w:rsidP="002C286F">
      <w:pPr>
        <w:spacing w:line="276" w:lineRule="auto"/>
        <w:rPr>
          <w:szCs w:val="28"/>
        </w:rPr>
      </w:pPr>
      <w:r w:rsidRPr="00860E09">
        <w:rPr>
          <w:b/>
          <w:bCs/>
          <w:szCs w:val="28"/>
        </w:rPr>
        <w:t xml:space="preserve">4. Подготовка и развитие кабинета ОБЖ. </w:t>
      </w:r>
    </w:p>
    <w:p w14:paraId="1CE8D1AB" w14:textId="04703ABD" w:rsidR="00741585" w:rsidRPr="006F5784" w:rsidRDefault="00741585" w:rsidP="002C286F">
      <w:pPr>
        <w:spacing w:line="276" w:lineRule="auto"/>
        <w:rPr>
          <w:szCs w:val="28"/>
        </w:rPr>
      </w:pPr>
      <w:r w:rsidRPr="00860E09">
        <w:rPr>
          <w:szCs w:val="28"/>
        </w:rPr>
        <w:t>С внедрением «Точки роста» произошло обновление предметной области «ОБЖ» позволило увеличить количество интерактивных и практических занятий при изучении данного предмета.</w:t>
      </w:r>
      <w:r w:rsidR="002C286F">
        <w:rPr>
          <w:szCs w:val="28"/>
        </w:rPr>
        <w:t xml:space="preserve"> Так, дополнительно приобретенные противогазы, </w:t>
      </w:r>
      <w:r w:rsidR="002C286F">
        <w:rPr>
          <w:szCs w:val="28"/>
        </w:rPr>
        <w:lastRenderedPageBreak/>
        <w:t>респираторы, костюмы ОЗК позволяют более грамотно проводить пра</w:t>
      </w:r>
      <w:r w:rsidR="008B4538">
        <w:rPr>
          <w:szCs w:val="28"/>
        </w:rPr>
        <w:t>к</w:t>
      </w:r>
      <w:r w:rsidR="002C286F">
        <w:rPr>
          <w:szCs w:val="28"/>
        </w:rPr>
        <w:t>тические занятия.</w:t>
      </w:r>
    </w:p>
    <w:p w14:paraId="2CCB7BA2" w14:textId="77777777" w:rsidR="00741585" w:rsidRPr="00860E09" w:rsidRDefault="00741585" w:rsidP="00741585">
      <w:pPr>
        <w:spacing w:line="276" w:lineRule="auto"/>
        <w:rPr>
          <w:szCs w:val="28"/>
        </w:rPr>
      </w:pPr>
      <w:r>
        <w:rPr>
          <w:szCs w:val="28"/>
        </w:rPr>
        <w:t xml:space="preserve">       </w:t>
      </w:r>
      <w:r w:rsidRPr="00860E09">
        <w:rPr>
          <w:szCs w:val="28"/>
        </w:rPr>
        <w:t xml:space="preserve">На уроках </w:t>
      </w:r>
      <w:r w:rsidRPr="00860E09">
        <w:rPr>
          <w:b/>
          <w:szCs w:val="28"/>
        </w:rPr>
        <w:t>информатики</w:t>
      </w:r>
      <w:r w:rsidRPr="00860E09">
        <w:rPr>
          <w:szCs w:val="28"/>
        </w:rPr>
        <w:t xml:space="preserve"> максимально используются интерактивный комплекс, принтер, сканер, мобильный класс с ноутбуками, ноутбук для учителя. С целью применения активно-деятельностных форм обучения используется ПО для 3D-моделирования </w:t>
      </w:r>
      <w:proofErr w:type="spellStart"/>
      <w:r w:rsidRPr="00860E09">
        <w:rPr>
          <w:szCs w:val="28"/>
        </w:rPr>
        <w:t>Blehder</w:t>
      </w:r>
      <w:proofErr w:type="spellEnd"/>
      <w:r w:rsidRPr="00860E09">
        <w:rPr>
          <w:szCs w:val="28"/>
        </w:rPr>
        <w:t xml:space="preserve">, 3D-принтер для печати сконструированных моделей. В процессе 3D-моделирования происходит формирование компетенций в 3D-технологии.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14:paraId="24D9CC45" w14:textId="5B241B0D" w:rsidR="00741585" w:rsidRPr="00860E09" w:rsidRDefault="00741585" w:rsidP="00741585">
      <w:pPr>
        <w:spacing w:line="276" w:lineRule="auto"/>
        <w:rPr>
          <w:szCs w:val="28"/>
        </w:rPr>
      </w:pPr>
      <w:r w:rsidRPr="00860E09">
        <w:rPr>
          <w:szCs w:val="28"/>
        </w:rPr>
        <w:t xml:space="preserve">В рамках предметной области «Информатика» школьники приобретают навыки 21 века в IT-обучении. Основными результатами изучения темы «Робототехника» </w:t>
      </w:r>
      <w:r>
        <w:rPr>
          <w:szCs w:val="28"/>
        </w:rPr>
        <w:t xml:space="preserve">на </w:t>
      </w:r>
      <w:r w:rsidRPr="00860E09">
        <w:rPr>
          <w:szCs w:val="28"/>
        </w:rPr>
        <w:t xml:space="preserve">базе конструкторов LEGO, являются стимулирование мотивации учащихся к получению знаний, формированию творческой личности, привитие навыков коллективного труда, а также развития интереса к технике, конструированию, программированию и высоким технологиям. </w:t>
      </w:r>
    </w:p>
    <w:p w14:paraId="6644C0C3" w14:textId="77777777" w:rsidR="00741585" w:rsidRPr="00860E09" w:rsidRDefault="00741585" w:rsidP="00741585">
      <w:pPr>
        <w:spacing w:line="276" w:lineRule="auto"/>
        <w:rPr>
          <w:szCs w:val="28"/>
        </w:rPr>
      </w:pPr>
    </w:p>
    <w:p w14:paraId="76A3D958" w14:textId="77777777" w:rsidR="00741585" w:rsidRDefault="00741585" w:rsidP="00741585">
      <w:pPr>
        <w:spacing w:line="276" w:lineRule="auto"/>
        <w:rPr>
          <w:b/>
          <w:bCs/>
          <w:szCs w:val="28"/>
        </w:rPr>
      </w:pPr>
      <w:r w:rsidRPr="000D5D6C">
        <w:rPr>
          <w:b/>
          <w:bCs/>
          <w:szCs w:val="28"/>
        </w:rPr>
        <w:t>Мероприятия, проведенные в центре образования цифрового и гуманитарного профилей «Точка роста»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4573"/>
        <w:gridCol w:w="4817"/>
      </w:tblGrid>
      <w:tr w:rsidR="00741585" w:rsidRPr="00004F86" w14:paraId="10DB5AF8" w14:textId="77777777" w:rsidTr="00A300B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0360" w14:textId="77777777" w:rsidR="00741585" w:rsidRPr="00004F86" w:rsidRDefault="00741585" w:rsidP="00A300BC">
            <w:pPr>
              <w:spacing w:line="276" w:lineRule="auto"/>
              <w:rPr>
                <w:b/>
                <w:sz w:val="24"/>
                <w:szCs w:val="24"/>
              </w:rPr>
            </w:pPr>
            <w:r w:rsidRPr="00004F8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3DD5" w14:textId="77777777" w:rsidR="00741585" w:rsidRPr="00004F86" w:rsidRDefault="00741585" w:rsidP="00A300BC">
            <w:pPr>
              <w:spacing w:line="276" w:lineRule="auto"/>
              <w:rPr>
                <w:b/>
                <w:sz w:val="24"/>
                <w:szCs w:val="24"/>
              </w:rPr>
            </w:pPr>
            <w:r w:rsidRPr="00004F86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0AEB" w14:textId="77777777" w:rsidR="00741585" w:rsidRPr="00004F86" w:rsidRDefault="00741585" w:rsidP="00A300BC">
            <w:pPr>
              <w:spacing w:line="276" w:lineRule="auto"/>
              <w:rPr>
                <w:b/>
                <w:sz w:val="24"/>
                <w:szCs w:val="24"/>
              </w:rPr>
            </w:pPr>
            <w:r w:rsidRPr="00004F86">
              <w:rPr>
                <w:b/>
                <w:sz w:val="24"/>
                <w:szCs w:val="24"/>
              </w:rPr>
              <w:t>Ссылка освещение мероприятия в сети Интернет или социальной сети</w:t>
            </w:r>
          </w:p>
          <w:p w14:paraId="1EC89A7C" w14:textId="77777777" w:rsidR="00741585" w:rsidRPr="00004F86" w:rsidRDefault="00741585" w:rsidP="00A300B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41585" w:rsidRPr="00004F86" w14:paraId="3956B58D" w14:textId="77777777" w:rsidTr="00A300B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05A" w14:textId="77777777" w:rsidR="00741585" w:rsidRPr="00004F86" w:rsidRDefault="00741585" w:rsidP="00A300BC">
            <w:pPr>
              <w:spacing w:line="276" w:lineRule="auto"/>
              <w:rPr>
                <w:sz w:val="24"/>
                <w:szCs w:val="24"/>
              </w:rPr>
            </w:pPr>
            <w:r w:rsidRPr="00004F86">
              <w:rPr>
                <w:sz w:val="24"/>
                <w:szCs w:val="24"/>
              </w:rPr>
              <w:t>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8BE" w14:textId="711841C9" w:rsidR="00741585" w:rsidRPr="002C286F" w:rsidRDefault="002C286F" w:rsidP="00A300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Мероприятие, посвященное </w:t>
            </w:r>
            <w:r w:rsidR="006F5784" w:rsidRPr="002C286F">
              <w:rPr>
                <w:color w:val="000000"/>
                <w:sz w:val="24"/>
                <w:szCs w:val="24"/>
                <w:shd w:val="clear" w:color="auto" w:fill="FFFFFF"/>
              </w:rPr>
              <w:t xml:space="preserve">  Седьмо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="006F5784" w:rsidRPr="002C286F">
              <w:rPr>
                <w:color w:val="000000"/>
                <w:sz w:val="24"/>
                <w:szCs w:val="24"/>
                <w:shd w:val="clear" w:color="auto" w:fill="FFFFFF"/>
              </w:rPr>
              <w:t xml:space="preserve"> общероссийск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6F5784" w:rsidRPr="002C286F">
              <w:rPr>
                <w:color w:val="000000"/>
                <w:sz w:val="24"/>
                <w:szCs w:val="24"/>
                <w:shd w:val="clear" w:color="auto" w:fill="FFFFFF"/>
              </w:rPr>
              <w:t xml:space="preserve"> акции «Дарите книги с любовью».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546" w14:textId="26622519" w:rsidR="00741585" w:rsidRDefault="008B4538" w:rsidP="00A300BC">
            <w:pPr>
              <w:spacing w:line="276" w:lineRule="auto"/>
              <w:rPr>
                <w:sz w:val="24"/>
                <w:szCs w:val="24"/>
              </w:rPr>
            </w:pPr>
            <w:hyperlink r:id="rId5" w:history="1">
              <w:r w:rsidR="003330B2" w:rsidRPr="00755497">
                <w:rPr>
                  <w:rStyle w:val="a3"/>
                  <w:sz w:val="24"/>
                  <w:szCs w:val="24"/>
                </w:rPr>
                <w:t>https://vk.com/wall-130032850_1578</w:t>
              </w:r>
            </w:hyperlink>
          </w:p>
          <w:p w14:paraId="71A746DE" w14:textId="3A9DA793" w:rsidR="003330B2" w:rsidRPr="00004F86" w:rsidRDefault="003330B2" w:rsidP="00A30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41585" w:rsidRPr="00004F86" w14:paraId="3D25E0D4" w14:textId="77777777" w:rsidTr="00A300B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249" w14:textId="77777777" w:rsidR="00741585" w:rsidRPr="00004F86" w:rsidRDefault="00741585" w:rsidP="00A300BC">
            <w:pPr>
              <w:spacing w:line="276" w:lineRule="auto"/>
              <w:rPr>
                <w:sz w:val="24"/>
                <w:szCs w:val="24"/>
              </w:rPr>
            </w:pPr>
            <w:r w:rsidRPr="00004F86">
              <w:rPr>
                <w:sz w:val="24"/>
                <w:szCs w:val="24"/>
              </w:rPr>
              <w:t>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FFA" w14:textId="1F956CC4" w:rsidR="00741585" w:rsidRPr="002C286F" w:rsidRDefault="003330B2" w:rsidP="00A300BC">
            <w:pPr>
              <w:spacing w:line="276" w:lineRule="auto"/>
              <w:rPr>
                <w:sz w:val="24"/>
                <w:szCs w:val="24"/>
              </w:rPr>
            </w:pPr>
            <w:r w:rsidRPr="002C286F">
              <w:rPr>
                <w:sz w:val="24"/>
                <w:szCs w:val="24"/>
              </w:rPr>
              <w:t>Выпуск видеоролика киностудия  «Метод»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8823" w14:textId="234CE61E" w:rsidR="00741585" w:rsidRDefault="008B4538" w:rsidP="00A300BC">
            <w:pPr>
              <w:spacing w:line="276" w:lineRule="auto"/>
              <w:rPr>
                <w:sz w:val="24"/>
                <w:szCs w:val="24"/>
              </w:rPr>
            </w:pPr>
            <w:hyperlink r:id="rId6" w:history="1">
              <w:r w:rsidR="003330B2" w:rsidRPr="00755497">
                <w:rPr>
                  <w:rStyle w:val="a3"/>
                  <w:sz w:val="24"/>
                  <w:szCs w:val="24"/>
                </w:rPr>
                <w:t>https://vk.com/wall-130032850_1584</w:t>
              </w:r>
            </w:hyperlink>
          </w:p>
          <w:p w14:paraId="7C3CA228" w14:textId="43773AEE" w:rsidR="003330B2" w:rsidRPr="00004F86" w:rsidRDefault="003330B2" w:rsidP="00A30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41585" w:rsidRPr="00004F86" w14:paraId="3EA99019" w14:textId="77777777" w:rsidTr="00A300B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813" w14:textId="77777777" w:rsidR="00741585" w:rsidRPr="00004F86" w:rsidRDefault="00741585" w:rsidP="00A300BC">
            <w:pPr>
              <w:spacing w:line="276" w:lineRule="auto"/>
              <w:rPr>
                <w:sz w:val="24"/>
                <w:szCs w:val="24"/>
              </w:rPr>
            </w:pPr>
            <w:r w:rsidRPr="00004F86">
              <w:rPr>
                <w:sz w:val="24"/>
                <w:szCs w:val="24"/>
              </w:rPr>
              <w:t>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08C" w14:textId="0EFFD236" w:rsidR="00741585" w:rsidRPr="002C286F" w:rsidRDefault="003330B2" w:rsidP="00A300BC">
            <w:pPr>
              <w:spacing w:line="276" w:lineRule="auto"/>
              <w:rPr>
                <w:sz w:val="24"/>
                <w:szCs w:val="24"/>
              </w:rPr>
            </w:pPr>
            <w:r w:rsidRPr="002C286F">
              <w:rPr>
                <w:sz w:val="24"/>
                <w:szCs w:val="24"/>
              </w:rPr>
              <w:t>Урок цифры «Технологии, которые предсказывают погоду.»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C15" w14:textId="300B3FDC" w:rsidR="00741585" w:rsidRDefault="008B4538" w:rsidP="00A300BC">
            <w:pPr>
              <w:spacing w:line="276" w:lineRule="auto"/>
              <w:rPr>
                <w:sz w:val="24"/>
                <w:szCs w:val="24"/>
              </w:rPr>
            </w:pPr>
            <w:hyperlink r:id="rId7" w:history="1">
              <w:r w:rsidR="003330B2" w:rsidRPr="00755497">
                <w:rPr>
                  <w:rStyle w:val="a3"/>
                  <w:sz w:val="24"/>
                  <w:szCs w:val="24"/>
                </w:rPr>
                <w:t>https://vk.com/wall-130032850_1591</w:t>
              </w:r>
            </w:hyperlink>
          </w:p>
          <w:p w14:paraId="2B1ACFFB" w14:textId="5861CBE1" w:rsidR="003330B2" w:rsidRPr="00004F86" w:rsidRDefault="003330B2" w:rsidP="00A30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41585" w:rsidRPr="00004F86" w14:paraId="352856EF" w14:textId="77777777" w:rsidTr="00A300B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E69A" w14:textId="77777777" w:rsidR="00741585" w:rsidRPr="00004F86" w:rsidRDefault="00741585" w:rsidP="00A300BC">
            <w:pPr>
              <w:spacing w:line="276" w:lineRule="auto"/>
              <w:rPr>
                <w:sz w:val="24"/>
                <w:szCs w:val="24"/>
              </w:rPr>
            </w:pPr>
            <w:r w:rsidRPr="00004F86">
              <w:rPr>
                <w:sz w:val="24"/>
                <w:szCs w:val="24"/>
              </w:rPr>
              <w:t>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B6B" w14:textId="0D783198" w:rsidR="00741585" w:rsidRPr="002C286F" w:rsidRDefault="003330B2" w:rsidP="00A300BC">
            <w:pPr>
              <w:spacing w:line="276" w:lineRule="auto"/>
              <w:rPr>
                <w:sz w:val="24"/>
                <w:szCs w:val="24"/>
              </w:rPr>
            </w:pPr>
            <w:r w:rsidRPr="002C286F">
              <w:rPr>
                <w:sz w:val="24"/>
                <w:szCs w:val="24"/>
              </w:rPr>
              <w:t xml:space="preserve">Участие в региональном конкурсе видеороликов </w:t>
            </w:r>
            <w:r w:rsidR="002C286F" w:rsidRPr="002C286F">
              <w:rPr>
                <w:sz w:val="24"/>
                <w:szCs w:val="24"/>
              </w:rPr>
              <w:t xml:space="preserve"> «Будь примером»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6C3" w14:textId="3B0F6350" w:rsidR="00741585" w:rsidRDefault="008B4538" w:rsidP="00A300BC">
            <w:pPr>
              <w:spacing w:line="276" w:lineRule="auto"/>
              <w:rPr>
                <w:sz w:val="24"/>
                <w:szCs w:val="24"/>
              </w:rPr>
            </w:pPr>
            <w:hyperlink r:id="rId8" w:history="1">
              <w:r w:rsidR="003330B2" w:rsidRPr="00755497">
                <w:rPr>
                  <w:rStyle w:val="a3"/>
                  <w:sz w:val="24"/>
                  <w:szCs w:val="24"/>
                </w:rPr>
                <w:t>https://vk.com/wall-130032850_1592</w:t>
              </w:r>
            </w:hyperlink>
          </w:p>
          <w:p w14:paraId="6A9D71EC" w14:textId="1BCAABDC" w:rsidR="003330B2" w:rsidRPr="00004F86" w:rsidRDefault="003330B2" w:rsidP="00A30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41585" w:rsidRPr="00004F86" w14:paraId="5EC76D2C" w14:textId="77777777" w:rsidTr="00A300B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D63" w14:textId="77777777" w:rsidR="00741585" w:rsidRPr="00004F86" w:rsidRDefault="00741585" w:rsidP="00A300BC">
            <w:pPr>
              <w:spacing w:line="276" w:lineRule="auto"/>
              <w:rPr>
                <w:sz w:val="24"/>
                <w:szCs w:val="24"/>
              </w:rPr>
            </w:pPr>
            <w:r w:rsidRPr="00004F86">
              <w:rPr>
                <w:sz w:val="24"/>
                <w:szCs w:val="24"/>
              </w:rPr>
              <w:t>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281" w14:textId="02B59B4A" w:rsidR="00741585" w:rsidRPr="002C286F" w:rsidRDefault="002C286F" w:rsidP="00A300BC">
            <w:pPr>
              <w:spacing w:line="276" w:lineRule="auto"/>
              <w:rPr>
                <w:sz w:val="24"/>
                <w:szCs w:val="24"/>
              </w:rPr>
            </w:pPr>
            <w:r w:rsidRPr="002C286F">
              <w:rPr>
                <w:sz w:val="24"/>
                <w:szCs w:val="24"/>
              </w:rPr>
              <w:t>Торжественное открытие первичной ячейки молодежного движения «Движение первых»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E2B0" w14:textId="591BE399" w:rsidR="00741585" w:rsidRDefault="008B4538" w:rsidP="00A300BC">
            <w:pPr>
              <w:spacing w:line="276" w:lineRule="auto"/>
              <w:rPr>
                <w:sz w:val="24"/>
                <w:szCs w:val="24"/>
              </w:rPr>
            </w:pPr>
            <w:hyperlink r:id="rId9" w:history="1">
              <w:r w:rsidR="002C286F" w:rsidRPr="00755497">
                <w:rPr>
                  <w:rStyle w:val="a3"/>
                  <w:sz w:val="24"/>
                  <w:szCs w:val="24"/>
                </w:rPr>
                <w:t>https://vk.com/wall-130032850_1609</w:t>
              </w:r>
            </w:hyperlink>
          </w:p>
          <w:p w14:paraId="35998D1D" w14:textId="0C130894" w:rsidR="002C286F" w:rsidRPr="00004F86" w:rsidRDefault="002C286F" w:rsidP="00A30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B4538" w:rsidRPr="00004F86" w14:paraId="4EDF2A85" w14:textId="77777777" w:rsidTr="00A300B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354" w14:textId="5741C515" w:rsidR="008B4538" w:rsidRPr="00004F86" w:rsidRDefault="008B4538" w:rsidP="00A300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825" w14:textId="119AF2B9" w:rsidR="008B4538" w:rsidRPr="002C286F" w:rsidRDefault="008B4538" w:rsidP="00A300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696" w14:textId="303DE329" w:rsidR="008B4538" w:rsidRDefault="008B4538" w:rsidP="00A300BC">
            <w:pPr>
              <w:spacing w:line="276" w:lineRule="auto"/>
            </w:pPr>
            <w:hyperlink r:id="rId10" w:history="1">
              <w:r w:rsidRPr="005C3E5A">
                <w:rPr>
                  <w:rStyle w:val="a3"/>
                </w:rPr>
                <w:t>https://vk.</w:t>
              </w:r>
              <w:r w:rsidRPr="005C3E5A">
                <w:rPr>
                  <w:rStyle w:val="a3"/>
                </w:rPr>
                <w:t>c</w:t>
              </w:r>
              <w:r w:rsidRPr="005C3E5A">
                <w:rPr>
                  <w:rStyle w:val="a3"/>
                </w:rPr>
                <w:t>om/wall-130032850_1614</w:t>
              </w:r>
            </w:hyperlink>
          </w:p>
          <w:p w14:paraId="65CB99FB" w14:textId="09ADC993" w:rsidR="008B4538" w:rsidRDefault="008B4538" w:rsidP="00A300BC">
            <w:pPr>
              <w:spacing w:line="276" w:lineRule="auto"/>
            </w:pPr>
          </w:p>
        </w:tc>
      </w:tr>
    </w:tbl>
    <w:p w14:paraId="64A75C74" w14:textId="77777777" w:rsidR="00741585" w:rsidRDefault="00741585" w:rsidP="00741585">
      <w:pPr>
        <w:spacing w:line="276" w:lineRule="auto"/>
        <w:rPr>
          <w:szCs w:val="28"/>
        </w:rPr>
      </w:pPr>
    </w:p>
    <w:p w14:paraId="0392AB5B" w14:textId="6E541B1D" w:rsidR="00741585" w:rsidRPr="00004F86" w:rsidRDefault="002C286F" w:rsidP="00741585">
      <w:pPr>
        <w:spacing w:line="276" w:lineRule="auto"/>
        <w:rPr>
          <w:szCs w:val="28"/>
        </w:rPr>
      </w:pPr>
      <w:r>
        <w:rPr>
          <w:szCs w:val="28"/>
        </w:rPr>
        <w:t xml:space="preserve">     </w:t>
      </w:r>
      <w:r w:rsidR="00741585" w:rsidRPr="00004F86">
        <w:rPr>
          <w:szCs w:val="28"/>
        </w:rPr>
        <w:t xml:space="preserve">Все занятия на базе «Точки роста» проводятся с использованием её технологических возможностей и оборудования: интерактивного комплекса, принтера, сканера, мобильный класса с ноутбуками, ноутбуков для учителя, 3D-принтера, конструкторов LEGO и т.д. </w:t>
      </w:r>
    </w:p>
    <w:p w14:paraId="2CC4740A" w14:textId="46FDEC24" w:rsidR="00741585" w:rsidRPr="00004F86" w:rsidRDefault="002C286F" w:rsidP="00741585">
      <w:pPr>
        <w:spacing w:line="276" w:lineRule="auto"/>
        <w:rPr>
          <w:szCs w:val="28"/>
        </w:rPr>
      </w:pPr>
      <w:r>
        <w:rPr>
          <w:szCs w:val="28"/>
        </w:rPr>
        <w:lastRenderedPageBreak/>
        <w:t xml:space="preserve">     </w:t>
      </w:r>
      <w:r w:rsidR="00741585" w:rsidRPr="00004F86">
        <w:rPr>
          <w:szCs w:val="28"/>
        </w:rPr>
        <w:t xml:space="preserve">На занятиях объединений дополнительного образования учащиеся приобретают практические умения и навыки работы на ноутбуке, интерактивном комплексе, 3Dпринтере, квадрокоптере, конструкторе. Комплект для обучения шахматам активно применяется на </w:t>
      </w:r>
      <w:r>
        <w:rPr>
          <w:szCs w:val="28"/>
        </w:rPr>
        <w:t>внеурочных занятиях</w:t>
      </w:r>
      <w:r w:rsidR="00741585" w:rsidRPr="00004F86">
        <w:rPr>
          <w:szCs w:val="28"/>
        </w:rPr>
        <w:t xml:space="preserve">. </w:t>
      </w:r>
    </w:p>
    <w:p w14:paraId="07A45D08" w14:textId="1913E2F2" w:rsidR="00741585" w:rsidRPr="00004F86" w:rsidRDefault="002C286F" w:rsidP="00741585">
      <w:pPr>
        <w:spacing w:line="276" w:lineRule="auto"/>
        <w:rPr>
          <w:szCs w:val="28"/>
        </w:rPr>
      </w:pPr>
      <w:r>
        <w:rPr>
          <w:szCs w:val="28"/>
        </w:rPr>
        <w:t xml:space="preserve">     </w:t>
      </w:r>
      <w:r w:rsidR="00741585" w:rsidRPr="00004F86">
        <w:rPr>
          <w:szCs w:val="28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14:paraId="4791B4A0" w14:textId="67AA079B" w:rsidR="00741585" w:rsidRPr="00004F86" w:rsidRDefault="002C286F" w:rsidP="00741585">
      <w:pPr>
        <w:spacing w:line="276" w:lineRule="auto"/>
        <w:rPr>
          <w:szCs w:val="28"/>
        </w:rPr>
      </w:pPr>
      <w:r>
        <w:rPr>
          <w:szCs w:val="28"/>
        </w:rPr>
        <w:t xml:space="preserve">     </w:t>
      </w:r>
      <w:r w:rsidR="00741585" w:rsidRPr="00004F86">
        <w:rPr>
          <w:szCs w:val="28"/>
        </w:rPr>
        <w:t>Занятия объединений дополнительного образования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способности.</w:t>
      </w:r>
    </w:p>
    <w:p w14:paraId="3BCB4B39" w14:textId="77777777" w:rsidR="00B31765" w:rsidRDefault="00B31765"/>
    <w:sectPr w:rsidR="00B31765" w:rsidSect="00A76B4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msoFB07"/>
      </v:shape>
    </w:pict>
  </w:numPicBullet>
  <w:abstractNum w:abstractNumId="0" w15:restartNumberingAfterBreak="0">
    <w:nsid w:val="09D85F26"/>
    <w:multiLevelType w:val="hybridMultilevel"/>
    <w:tmpl w:val="F56AA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A76B8"/>
    <w:multiLevelType w:val="hybridMultilevel"/>
    <w:tmpl w:val="96FA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325BC"/>
    <w:multiLevelType w:val="hybridMultilevel"/>
    <w:tmpl w:val="A76A12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0B"/>
    <w:rsid w:val="002C286F"/>
    <w:rsid w:val="003330B2"/>
    <w:rsid w:val="006F5784"/>
    <w:rsid w:val="00741585"/>
    <w:rsid w:val="008B4538"/>
    <w:rsid w:val="009910DC"/>
    <w:rsid w:val="00B31765"/>
    <w:rsid w:val="00E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26B6"/>
  <w15:chartTrackingRefBased/>
  <w15:docId w15:val="{E014E752-37AB-4870-9DEF-7A79A9B3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158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1585"/>
    <w:pPr>
      <w:spacing w:line="240" w:lineRule="auto"/>
      <w:ind w:left="720"/>
      <w:jc w:val="left"/>
    </w:pPr>
    <w:rPr>
      <w:sz w:val="24"/>
      <w:szCs w:val="24"/>
    </w:rPr>
  </w:style>
  <w:style w:type="paragraph" w:styleId="a5">
    <w:name w:val="No Spacing"/>
    <w:link w:val="a6"/>
    <w:uiPriority w:val="1"/>
    <w:qFormat/>
    <w:rsid w:val="0074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415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4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3330B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B4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0032850_15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30032850_15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30032850_15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130032850_1578" TargetMode="External"/><Relationship Id="rId10" Type="http://schemas.openxmlformats.org/officeDocument/2006/relationships/hyperlink" Target="https://vk.com/wall-130032850_16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0032850_160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4</cp:revision>
  <dcterms:created xsi:type="dcterms:W3CDTF">2023-02-20T11:33:00Z</dcterms:created>
  <dcterms:modified xsi:type="dcterms:W3CDTF">2023-02-21T11:38:00Z</dcterms:modified>
</cp:coreProperties>
</file>